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FE277" w14:textId="77777777" w:rsidR="00FC43EF" w:rsidRPr="00A57251" w:rsidRDefault="00FC43EF" w:rsidP="00DF0DFA">
      <w:pPr>
        <w:autoSpaceDN w:val="0"/>
        <w:spacing w:after="200" w:line="240" w:lineRule="auto"/>
        <w:ind w:right="-1"/>
        <w:jc w:val="right"/>
        <w:rPr>
          <w:rFonts w:eastAsia="Calibri" w:cs="Times New Roman"/>
          <w:color w:val="000000"/>
          <w:sz w:val="30"/>
          <w:szCs w:val="30"/>
          <w:lang w:val="be-BY"/>
        </w:rPr>
      </w:pPr>
      <w:r w:rsidRPr="00A57251">
        <w:rPr>
          <w:rFonts w:eastAsia="Calibri" w:cs="Times New Roman"/>
          <w:color w:val="000000"/>
          <w:sz w:val="30"/>
          <w:szCs w:val="30"/>
        </w:rPr>
        <w:t xml:space="preserve">Приложение </w:t>
      </w:r>
      <w:r w:rsidRPr="00A57251">
        <w:rPr>
          <w:rFonts w:eastAsia="Calibri" w:cs="Times New Roman"/>
          <w:color w:val="000000"/>
          <w:sz w:val="30"/>
          <w:szCs w:val="30"/>
          <w:lang w:val="be-BY"/>
        </w:rPr>
        <w:t>4</w:t>
      </w:r>
    </w:p>
    <w:p w14:paraId="602FB669" w14:textId="77777777" w:rsidR="00FC43EF" w:rsidRPr="00A57251" w:rsidRDefault="00FC43EF" w:rsidP="00FC43EF">
      <w:pPr>
        <w:spacing w:after="0" w:line="240" w:lineRule="auto"/>
        <w:ind w:right="-283"/>
        <w:jc w:val="right"/>
        <w:rPr>
          <w:rFonts w:eastAsia="Calibri" w:cs="Times New Roman"/>
          <w:color w:val="000000"/>
          <w:sz w:val="30"/>
          <w:szCs w:val="30"/>
          <w:lang w:val="be-BY"/>
        </w:rPr>
      </w:pPr>
    </w:p>
    <w:p w14:paraId="2175C96A" w14:textId="2771F9AD" w:rsidR="00FC43EF" w:rsidRPr="00A71A9B" w:rsidRDefault="00FC43EF" w:rsidP="00FC43EF">
      <w:pPr>
        <w:spacing w:after="0" w:line="240" w:lineRule="auto"/>
        <w:ind w:right="-283"/>
        <w:contextualSpacing/>
        <w:jc w:val="center"/>
        <w:rPr>
          <w:rFonts w:eastAsia="Times New Roman" w:cs="Times New Roman"/>
          <w:b/>
          <w:caps/>
          <w:sz w:val="30"/>
          <w:szCs w:val="30"/>
        </w:rPr>
      </w:pPr>
      <w:r w:rsidRPr="00A57251">
        <w:rPr>
          <w:rFonts w:eastAsia="Times New Roman" w:cs="Times New Roman"/>
          <w:b/>
          <w:caps/>
          <w:color w:val="000000"/>
          <w:sz w:val="30"/>
          <w:szCs w:val="30"/>
        </w:rPr>
        <w:t xml:space="preserve">Особенности организации образоваТельного процесса при </w:t>
      </w:r>
      <w:r w:rsidRPr="00A71A9B">
        <w:rPr>
          <w:rFonts w:eastAsia="Times New Roman" w:cs="Times New Roman"/>
          <w:b/>
          <w:caps/>
          <w:sz w:val="30"/>
          <w:szCs w:val="30"/>
        </w:rPr>
        <w:t>изучении учебного предмета «Иностранный язык»</w:t>
      </w:r>
    </w:p>
    <w:p w14:paraId="3EBCB73B" w14:textId="77777777" w:rsidR="00EA533A" w:rsidRPr="00A71A9B" w:rsidRDefault="00EA533A" w:rsidP="00AA271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</w:p>
    <w:p w14:paraId="68CE3676" w14:textId="77777777" w:rsidR="00EA533A" w:rsidRPr="00A71A9B" w:rsidRDefault="002B5F29" w:rsidP="001F467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A71A9B">
        <w:rPr>
          <w:b/>
          <w:sz w:val="30"/>
          <w:szCs w:val="30"/>
          <w:u w:val="single"/>
        </w:rPr>
        <w:t>Учебные программы</w:t>
      </w:r>
    </w:p>
    <w:p w14:paraId="4A0C3983" w14:textId="784E8CA6" w:rsidR="00452FD3" w:rsidRPr="002434C0" w:rsidRDefault="0073582D" w:rsidP="001F4670">
      <w:pPr>
        <w:spacing w:after="0" w:line="240" w:lineRule="auto"/>
        <w:rPr>
          <w:sz w:val="30"/>
          <w:szCs w:val="30"/>
        </w:rPr>
      </w:pPr>
      <w:r w:rsidRPr="00A71A9B">
        <w:rPr>
          <w:sz w:val="30"/>
          <w:szCs w:val="30"/>
        </w:rPr>
        <w:t xml:space="preserve">В 2023/2024 учебном году </w:t>
      </w:r>
      <w:r w:rsidR="00A5216F" w:rsidRPr="00A71A9B">
        <w:rPr>
          <w:sz w:val="30"/>
          <w:szCs w:val="30"/>
        </w:rPr>
        <w:t xml:space="preserve">при изучении учебного предмета «Иностранный язык» (английский, немецкий, французский, испанский, китайский) </w:t>
      </w:r>
      <w:r w:rsidR="009D0074">
        <w:rPr>
          <w:sz w:val="30"/>
          <w:szCs w:val="30"/>
        </w:rPr>
        <w:t xml:space="preserve">будут </w:t>
      </w:r>
      <w:r w:rsidRPr="00A71A9B">
        <w:rPr>
          <w:sz w:val="30"/>
          <w:szCs w:val="30"/>
        </w:rPr>
        <w:t>использ</w:t>
      </w:r>
      <w:r w:rsidR="009D0074">
        <w:rPr>
          <w:sz w:val="30"/>
          <w:szCs w:val="30"/>
        </w:rPr>
        <w:t>овать</w:t>
      </w:r>
      <w:r w:rsidRPr="00A71A9B">
        <w:rPr>
          <w:sz w:val="30"/>
          <w:szCs w:val="30"/>
        </w:rPr>
        <w:t xml:space="preserve"> учебные программы</w:t>
      </w:r>
      <w:r w:rsidR="00A321F6" w:rsidRPr="00A71A9B">
        <w:rPr>
          <w:sz w:val="30"/>
          <w:szCs w:val="30"/>
        </w:rPr>
        <w:t>, утвержденные п</w:t>
      </w:r>
      <w:r w:rsidR="00A86313" w:rsidRPr="00A71A9B">
        <w:rPr>
          <w:sz w:val="30"/>
          <w:szCs w:val="30"/>
        </w:rPr>
        <w:t xml:space="preserve">остановлением Министерства образования </w:t>
      </w:r>
      <w:r w:rsidR="00A86313" w:rsidRPr="002434C0">
        <w:rPr>
          <w:sz w:val="30"/>
          <w:szCs w:val="30"/>
        </w:rPr>
        <w:t>Республики Беларусь в</w:t>
      </w:r>
      <w:r w:rsidR="000C53B6">
        <w:rPr>
          <w:sz w:val="30"/>
          <w:szCs w:val="30"/>
        </w:rPr>
        <w:t> </w:t>
      </w:r>
      <w:r w:rsidR="00A86313" w:rsidRPr="002434C0">
        <w:rPr>
          <w:sz w:val="30"/>
          <w:szCs w:val="30"/>
        </w:rPr>
        <w:t>2023</w:t>
      </w:r>
      <w:r w:rsidR="00A5216F" w:rsidRPr="002434C0">
        <w:rPr>
          <w:sz w:val="30"/>
          <w:szCs w:val="30"/>
        </w:rPr>
        <w:t> </w:t>
      </w:r>
      <w:r w:rsidR="00A86313" w:rsidRPr="002434C0">
        <w:rPr>
          <w:sz w:val="30"/>
          <w:szCs w:val="30"/>
        </w:rPr>
        <w:t>году</w:t>
      </w:r>
      <w:r w:rsidR="009C064B" w:rsidRPr="002434C0">
        <w:rPr>
          <w:sz w:val="30"/>
          <w:szCs w:val="30"/>
        </w:rPr>
        <w:t>.</w:t>
      </w:r>
    </w:p>
    <w:p w14:paraId="33B97D9B" w14:textId="467CD8E4" w:rsidR="009C064B" w:rsidRPr="002434C0" w:rsidRDefault="009C064B" w:rsidP="001F4670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sz w:val="30"/>
          <w:szCs w:val="30"/>
        </w:rPr>
      </w:pPr>
      <w:r w:rsidRPr="002434C0">
        <w:rPr>
          <w:color w:val="auto"/>
          <w:sz w:val="30"/>
          <w:szCs w:val="30"/>
        </w:rPr>
        <w:t xml:space="preserve">Учебные программы размещены на национальном образовательном портале: </w:t>
      </w:r>
      <w:hyperlink r:id="rId8" w:history="1">
        <w:r w:rsidR="006C45F1" w:rsidRPr="002434C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Pr="002434C0">
        <w:rPr>
          <w:rFonts w:eastAsia="Calibri" w:cs="Times New Roman"/>
          <w:iCs/>
          <w:sz w:val="30"/>
          <w:szCs w:val="30"/>
          <w:shd w:val="clear" w:color="auto" w:fill="FFFFFF"/>
        </w:rPr>
        <w:t xml:space="preserve"> </w:t>
      </w:r>
      <w:hyperlink r:id="rId9" w:history="1">
        <w:r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2023/2024</w:t>
        </w:r>
        <w:r w:rsidR="00A15E38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> </w:t>
        </w:r>
        <w:r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>учебный год / Общее среднее образование / Учебные предметы</w:t>
        </w:r>
        <w:r w:rsidR="00A15E38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A15E38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15E38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15E38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15E38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Pr="00A15E38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456734E6" w14:textId="063A22D1" w:rsidR="004952F5" w:rsidRDefault="004952F5" w:rsidP="0001270F">
      <w:pPr>
        <w:spacing w:after="0" w:line="240" w:lineRule="auto"/>
        <w:rPr>
          <w:sz w:val="30"/>
          <w:szCs w:val="30"/>
        </w:rPr>
      </w:pPr>
      <w:r w:rsidRPr="002434C0">
        <w:rPr>
          <w:b/>
          <w:bCs/>
          <w:sz w:val="30"/>
          <w:szCs w:val="30"/>
        </w:rPr>
        <w:t>Обращаем внимание</w:t>
      </w:r>
      <w:r w:rsidRPr="002434C0">
        <w:rPr>
          <w:sz w:val="30"/>
          <w:szCs w:val="30"/>
        </w:rPr>
        <w:t>, что в учебные программы по учебному предмету «Иностранный язык»</w:t>
      </w:r>
      <w:r w:rsidRPr="002434C0">
        <w:t xml:space="preserve"> </w:t>
      </w:r>
      <w:r w:rsidRPr="002434C0">
        <w:rPr>
          <w:sz w:val="30"/>
          <w:szCs w:val="30"/>
        </w:rPr>
        <w:t>(английский, немецкий, французский, испанский, китайский) внесены следующие изменения:</w:t>
      </w:r>
    </w:p>
    <w:p w14:paraId="7F565821" w14:textId="79CCB172" w:rsidR="009E0079" w:rsidRPr="009E0079" w:rsidRDefault="00EF4558" w:rsidP="009E0079">
      <w:pPr>
        <w:spacing w:after="0" w:line="240" w:lineRule="auto"/>
        <w:rPr>
          <w:sz w:val="30"/>
          <w:szCs w:val="30"/>
        </w:rPr>
      </w:pPr>
      <w:r w:rsidRPr="00223DC1">
        <w:rPr>
          <w:rFonts w:eastAsia="Calibri" w:cs="Times New Roman"/>
          <w:szCs w:val="30"/>
        </w:rPr>
        <w:t xml:space="preserve">скорректировано общее количество часов на изучение учебного предмета в </w:t>
      </w:r>
      <w:r w:rsidRPr="00223DC1">
        <w:rPr>
          <w:rFonts w:eastAsia="Calibri" w:cs="Times New Roman"/>
          <w:szCs w:val="30"/>
          <w:lang w:val="en-US"/>
        </w:rPr>
        <w:t>IX</w:t>
      </w:r>
      <w:r w:rsidRPr="00223DC1">
        <w:rPr>
          <w:rFonts w:eastAsia="Calibri" w:cs="Times New Roman"/>
          <w:szCs w:val="30"/>
        </w:rPr>
        <w:t xml:space="preserve"> и </w:t>
      </w:r>
      <w:r w:rsidRPr="00223DC1">
        <w:rPr>
          <w:rFonts w:eastAsia="Calibri" w:cs="Times New Roman"/>
          <w:szCs w:val="30"/>
          <w:lang w:val="en-US"/>
        </w:rPr>
        <w:t>XI</w:t>
      </w:r>
      <w:r w:rsidR="00A77A3C">
        <w:rPr>
          <w:rFonts w:eastAsia="Calibri" w:cs="Times New Roman"/>
          <w:szCs w:val="30"/>
        </w:rPr>
        <w:t xml:space="preserve"> классах</w:t>
      </w:r>
      <w:bookmarkStart w:id="0" w:name="_GoBack"/>
      <w:bookmarkEnd w:id="0"/>
      <w:r w:rsidR="009E0079" w:rsidRPr="00D10813">
        <w:rPr>
          <w:color w:val="FF0000"/>
          <w:sz w:val="30"/>
          <w:szCs w:val="30"/>
        </w:rPr>
        <w:t xml:space="preserve"> </w:t>
      </w:r>
      <w:r w:rsidRPr="00EF4558">
        <w:rPr>
          <w:rFonts w:eastAsia="Calibri" w:cs="Times New Roman"/>
          <w:szCs w:val="30"/>
        </w:rPr>
        <w:t>в соответствии</w:t>
      </w:r>
      <w:r w:rsidRPr="00223DC1">
        <w:rPr>
          <w:rFonts w:eastAsia="Calibri" w:cs="Times New Roman"/>
          <w:szCs w:val="30"/>
        </w:rPr>
        <w:t xml:space="preserve"> с </w:t>
      </w:r>
      <w:r>
        <w:rPr>
          <w:rFonts w:eastAsia="Calibri" w:cs="Times New Roman"/>
          <w:szCs w:val="30"/>
        </w:rPr>
        <w:t>частью</w:t>
      </w:r>
      <w:r w:rsidR="009D0074">
        <w:rPr>
          <w:rFonts w:eastAsia="Calibri" w:cs="Times New Roman"/>
          <w:szCs w:val="30"/>
        </w:rPr>
        <w:t> </w:t>
      </w:r>
      <w:r>
        <w:rPr>
          <w:rFonts w:eastAsia="Calibri" w:cs="Times New Roman"/>
          <w:szCs w:val="30"/>
        </w:rPr>
        <w:t xml:space="preserve">2 </w:t>
      </w:r>
      <w:r w:rsidRPr="00223DC1">
        <w:rPr>
          <w:rFonts w:eastAsia="Calibri" w:cs="Times New Roman"/>
          <w:szCs w:val="30"/>
        </w:rPr>
        <w:t>пункт</w:t>
      </w:r>
      <w:r>
        <w:rPr>
          <w:rFonts w:eastAsia="Calibri" w:cs="Times New Roman"/>
          <w:szCs w:val="30"/>
        </w:rPr>
        <w:t>а</w:t>
      </w:r>
      <w:r w:rsidRPr="00223DC1">
        <w:rPr>
          <w:rFonts w:eastAsia="Calibri" w:cs="Times New Roman"/>
          <w:szCs w:val="30"/>
        </w:rPr>
        <w:t xml:space="preserve"> 2 статьи 150 Кодекса Республики Беларусь об образовании</w:t>
      </w:r>
      <w:r w:rsidR="009D0074">
        <w:rPr>
          <w:rFonts w:eastAsia="Calibri" w:cs="Times New Roman"/>
          <w:szCs w:val="30"/>
        </w:rPr>
        <w:t>;</w:t>
      </w:r>
    </w:p>
    <w:p w14:paraId="668922A1" w14:textId="3B642BC5" w:rsidR="004952F5" w:rsidRPr="002434C0" w:rsidRDefault="004952F5" w:rsidP="0001270F">
      <w:pPr>
        <w:spacing w:after="0" w:line="240" w:lineRule="auto"/>
        <w:rPr>
          <w:sz w:val="30"/>
          <w:szCs w:val="30"/>
        </w:rPr>
      </w:pPr>
      <w:r w:rsidRPr="002434C0">
        <w:rPr>
          <w:sz w:val="30"/>
          <w:szCs w:val="30"/>
        </w:rPr>
        <w:t>откорректирована структура учебных программ</w:t>
      </w:r>
      <w:r w:rsidR="00B00BCA" w:rsidRPr="002434C0">
        <w:rPr>
          <w:sz w:val="30"/>
          <w:szCs w:val="30"/>
        </w:rPr>
        <w:t>;</w:t>
      </w:r>
    </w:p>
    <w:p w14:paraId="36027A04" w14:textId="58C854BD" w:rsidR="004952F5" w:rsidRPr="00F068C1" w:rsidRDefault="004952F5" w:rsidP="0001270F">
      <w:pPr>
        <w:spacing w:after="0" w:line="240" w:lineRule="auto"/>
        <w:rPr>
          <w:sz w:val="30"/>
          <w:szCs w:val="30"/>
        </w:rPr>
      </w:pPr>
      <w:r w:rsidRPr="00250E92">
        <w:rPr>
          <w:color w:val="auto"/>
          <w:sz w:val="30"/>
          <w:szCs w:val="30"/>
        </w:rPr>
        <w:t xml:space="preserve">в </w:t>
      </w:r>
      <w:r w:rsidR="009D0074">
        <w:rPr>
          <w:color w:val="auto"/>
          <w:sz w:val="30"/>
          <w:szCs w:val="30"/>
        </w:rPr>
        <w:t>г</w:t>
      </w:r>
      <w:r w:rsidRPr="00250E92">
        <w:rPr>
          <w:color w:val="auto"/>
          <w:sz w:val="30"/>
          <w:szCs w:val="30"/>
        </w:rPr>
        <w:t xml:space="preserve">лаву 1 </w:t>
      </w:r>
      <w:r w:rsidR="00B310CB" w:rsidRPr="00250E92">
        <w:rPr>
          <w:rFonts w:cs="Times New Roman"/>
          <w:color w:val="auto"/>
          <w:sz w:val="30"/>
          <w:szCs w:val="30"/>
        </w:rPr>
        <w:t xml:space="preserve">«Общие положения» </w:t>
      </w:r>
      <w:r w:rsidRPr="00250E92">
        <w:rPr>
          <w:color w:val="auto"/>
          <w:sz w:val="30"/>
          <w:szCs w:val="30"/>
        </w:rPr>
        <w:t xml:space="preserve">внесены ожидаемые результаты освоения учебной программы (предметные, метапредметные, </w:t>
      </w:r>
      <w:r w:rsidRPr="00F068C1">
        <w:rPr>
          <w:sz w:val="30"/>
          <w:szCs w:val="30"/>
        </w:rPr>
        <w:t>личностные);</w:t>
      </w:r>
    </w:p>
    <w:p w14:paraId="180FCB24" w14:textId="0B5FC615" w:rsidR="004952F5" w:rsidRPr="00F068C1" w:rsidRDefault="004952F5" w:rsidP="0001270F">
      <w:pPr>
        <w:spacing w:after="0" w:line="240" w:lineRule="auto"/>
        <w:rPr>
          <w:sz w:val="30"/>
          <w:szCs w:val="30"/>
        </w:rPr>
      </w:pPr>
      <w:r w:rsidRPr="00F068C1">
        <w:rPr>
          <w:sz w:val="30"/>
          <w:szCs w:val="30"/>
        </w:rPr>
        <w:t>откорр</w:t>
      </w:r>
      <w:r w:rsidR="00A321F6" w:rsidRPr="00F068C1">
        <w:rPr>
          <w:sz w:val="30"/>
          <w:szCs w:val="30"/>
        </w:rPr>
        <w:t>ектированы воспитательные цели;</w:t>
      </w:r>
    </w:p>
    <w:p w14:paraId="30F0D5D5" w14:textId="7571B3FF" w:rsidR="004952F5" w:rsidRPr="00F068C1" w:rsidRDefault="004952F5" w:rsidP="0001270F">
      <w:pPr>
        <w:spacing w:after="0" w:line="240" w:lineRule="auto"/>
        <w:rPr>
          <w:sz w:val="30"/>
          <w:szCs w:val="30"/>
        </w:rPr>
      </w:pPr>
      <w:r w:rsidRPr="00F068C1">
        <w:rPr>
          <w:sz w:val="30"/>
          <w:szCs w:val="30"/>
        </w:rPr>
        <w:t xml:space="preserve">требования к результатам учебной деятельности учащихся представлены </w:t>
      </w:r>
      <w:r w:rsidR="00B310CB" w:rsidRPr="00F068C1">
        <w:rPr>
          <w:sz w:val="30"/>
          <w:szCs w:val="30"/>
        </w:rPr>
        <w:t xml:space="preserve">для </w:t>
      </w:r>
      <w:r w:rsidR="00B310CB" w:rsidRPr="00F068C1">
        <w:rPr>
          <w:sz w:val="30"/>
          <w:szCs w:val="30"/>
          <w:lang w:val="en-US"/>
        </w:rPr>
        <w:t>I</w:t>
      </w:r>
      <w:r w:rsidR="00B310CB" w:rsidRPr="00F068C1">
        <w:rPr>
          <w:sz w:val="30"/>
          <w:szCs w:val="30"/>
        </w:rPr>
        <w:t xml:space="preserve">, </w:t>
      </w:r>
      <w:r w:rsidR="00B310CB" w:rsidRPr="00F068C1">
        <w:rPr>
          <w:sz w:val="30"/>
          <w:szCs w:val="30"/>
          <w:lang w:val="en-US"/>
        </w:rPr>
        <w:t>II</w:t>
      </w:r>
      <w:r w:rsidR="00B310CB" w:rsidRPr="00F068C1">
        <w:rPr>
          <w:sz w:val="30"/>
          <w:szCs w:val="30"/>
        </w:rPr>
        <w:t xml:space="preserve">, </w:t>
      </w:r>
      <w:r w:rsidR="00B310CB" w:rsidRPr="00F068C1">
        <w:rPr>
          <w:sz w:val="30"/>
          <w:szCs w:val="30"/>
          <w:lang w:val="en-US"/>
        </w:rPr>
        <w:t>III</w:t>
      </w:r>
      <w:r w:rsidR="00B310CB" w:rsidRPr="00F068C1">
        <w:rPr>
          <w:sz w:val="30"/>
          <w:szCs w:val="30"/>
        </w:rPr>
        <w:t xml:space="preserve"> ступеней общего среднего образования;</w:t>
      </w:r>
    </w:p>
    <w:p w14:paraId="2248173C" w14:textId="5ED0BA50" w:rsidR="004952F5" w:rsidRPr="00F068C1" w:rsidRDefault="00B310CB" w:rsidP="0001270F">
      <w:pPr>
        <w:spacing w:after="0" w:line="240" w:lineRule="auto"/>
        <w:rPr>
          <w:strike/>
          <w:sz w:val="30"/>
          <w:szCs w:val="30"/>
        </w:rPr>
      </w:pPr>
      <w:r w:rsidRPr="00F068C1">
        <w:rPr>
          <w:rFonts w:cs="Times New Roman"/>
          <w:sz w:val="30"/>
          <w:szCs w:val="30"/>
        </w:rPr>
        <w:t xml:space="preserve">в </w:t>
      </w:r>
      <w:r w:rsidR="009D0074">
        <w:rPr>
          <w:rFonts w:cs="Times New Roman"/>
          <w:sz w:val="30"/>
          <w:szCs w:val="30"/>
        </w:rPr>
        <w:t>г</w:t>
      </w:r>
      <w:r w:rsidRPr="00F068C1">
        <w:rPr>
          <w:rFonts w:cs="Times New Roman"/>
          <w:sz w:val="30"/>
          <w:szCs w:val="30"/>
        </w:rPr>
        <w:t xml:space="preserve">лаву 2 «Содержание учебного предмета» </w:t>
      </w:r>
      <w:r w:rsidR="004952F5" w:rsidRPr="00F068C1">
        <w:rPr>
          <w:sz w:val="30"/>
          <w:szCs w:val="30"/>
        </w:rPr>
        <w:t>внесены корректировки в требования к овладению письменной речью</w:t>
      </w:r>
      <w:r w:rsidRPr="00F068C1">
        <w:rPr>
          <w:sz w:val="30"/>
          <w:szCs w:val="30"/>
        </w:rPr>
        <w:t>;</w:t>
      </w:r>
    </w:p>
    <w:p w14:paraId="6BFB1223" w14:textId="60DB406D" w:rsidR="004952F5" w:rsidRPr="00453397" w:rsidRDefault="004952F5" w:rsidP="00B310CB">
      <w:pPr>
        <w:spacing w:after="0" w:line="240" w:lineRule="auto"/>
        <w:rPr>
          <w:strike/>
          <w:sz w:val="30"/>
          <w:szCs w:val="30"/>
        </w:rPr>
      </w:pPr>
      <w:r w:rsidRPr="00F068C1">
        <w:rPr>
          <w:sz w:val="30"/>
          <w:szCs w:val="30"/>
        </w:rPr>
        <w:t>откорректированы виды текстов для чтения</w:t>
      </w:r>
      <w:r w:rsidR="00B310CB" w:rsidRPr="00F068C1">
        <w:rPr>
          <w:sz w:val="30"/>
          <w:szCs w:val="30"/>
        </w:rPr>
        <w:t xml:space="preserve">, </w:t>
      </w:r>
      <w:r w:rsidRPr="00F068C1">
        <w:rPr>
          <w:sz w:val="30"/>
          <w:szCs w:val="30"/>
        </w:rPr>
        <w:t>виды текстов для восприятия и понимания речи на слух</w:t>
      </w:r>
      <w:r w:rsidR="00B310CB" w:rsidRPr="00F068C1">
        <w:rPr>
          <w:sz w:val="30"/>
          <w:szCs w:val="30"/>
        </w:rPr>
        <w:t xml:space="preserve">, </w:t>
      </w:r>
      <w:r w:rsidRPr="00F068C1">
        <w:rPr>
          <w:sz w:val="30"/>
          <w:szCs w:val="30"/>
        </w:rPr>
        <w:t xml:space="preserve">виды монологического </w:t>
      </w:r>
      <w:r w:rsidRPr="00453397">
        <w:rPr>
          <w:sz w:val="30"/>
          <w:szCs w:val="30"/>
        </w:rPr>
        <w:t>высказывания</w:t>
      </w:r>
      <w:r w:rsidR="00B310CB" w:rsidRPr="00453397">
        <w:rPr>
          <w:sz w:val="30"/>
          <w:szCs w:val="30"/>
        </w:rPr>
        <w:t>;</w:t>
      </w:r>
    </w:p>
    <w:p w14:paraId="19F3C89F" w14:textId="1C5EAE17" w:rsidR="004952F5" w:rsidRPr="00453397" w:rsidRDefault="004952F5" w:rsidP="0001270F">
      <w:pPr>
        <w:spacing w:after="0" w:line="240" w:lineRule="auto"/>
        <w:rPr>
          <w:sz w:val="30"/>
          <w:szCs w:val="30"/>
        </w:rPr>
      </w:pPr>
      <w:r w:rsidRPr="00453397">
        <w:rPr>
          <w:sz w:val="30"/>
          <w:szCs w:val="30"/>
        </w:rPr>
        <w:t xml:space="preserve">изменены названия тем: </w:t>
      </w:r>
      <w:r w:rsidR="00453397" w:rsidRPr="00453397">
        <w:rPr>
          <w:sz w:val="30"/>
          <w:szCs w:val="30"/>
          <w:lang w:val="en-US"/>
        </w:rPr>
        <w:t>III</w:t>
      </w:r>
      <w:r w:rsidRPr="00453397">
        <w:rPr>
          <w:sz w:val="30"/>
          <w:szCs w:val="30"/>
        </w:rPr>
        <w:t xml:space="preserve"> класс </w:t>
      </w:r>
      <w:r w:rsidR="00504136" w:rsidRPr="00453397">
        <w:rPr>
          <w:sz w:val="30"/>
          <w:szCs w:val="30"/>
        </w:rPr>
        <w:t xml:space="preserve">– </w:t>
      </w:r>
      <w:r w:rsidR="00F74C66" w:rsidRPr="00453397">
        <w:rPr>
          <w:sz w:val="30"/>
          <w:szCs w:val="30"/>
        </w:rPr>
        <w:t>«</w:t>
      </w:r>
      <w:r w:rsidRPr="00453397">
        <w:rPr>
          <w:sz w:val="30"/>
          <w:szCs w:val="30"/>
        </w:rPr>
        <w:t>Я и моя семья</w:t>
      </w:r>
      <w:r w:rsidR="00F74C66" w:rsidRPr="00453397">
        <w:rPr>
          <w:sz w:val="30"/>
          <w:szCs w:val="30"/>
        </w:rPr>
        <w:t>»</w:t>
      </w:r>
      <w:r w:rsidRPr="00453397">
        <w:rPr>
          <w:sz w:val="30"/>
          <w:szCs w:val="30"/>
        </w:rPr>
        <w:t xml:space="preserve">; </w:t>
      </w:r>
      <w:r w:rsidR="00453397" w:rsidRPr="00453397">
        <w:rPr>
          <w:sz w:val="30"/>
          <w:szCs w:val="30"/>
          <w:lang w:val="en-US"/>
        </w:rPr>
        <w:t>V</w:t>
      </w:r>
      <w:r w:rsidRPr="00453397">
        <w:rPr>
          <w:sz w:val="30"/>
          <w:szCs w:val="30"/>
        </w:rPr>
        <w:t xml:space="preserve"> класс </w:t>
      </w:r>
      <w:r w:rsidR="00504136" w:rsidRPr="00453397">
        <w:rPr>
          <w:sz w:val="30"/>
          <w:szCs w:val="30"/>
        </w:rPr>
        <w:t xml:space="preserve">– </w:t>
      </w:r>
      <w:r w:rsidR="00F74C66" w:rsidRPr="00453397">
        <w:rPr>
          <w:sz w:val="30"/>
          <w:szCs w:val="30"/>
        </w:rPr>
        <w:t>«</w:t>
      </w:r>
      <w:r w:rsidRPr="00453397">
        <w:rPr>
          <w:sz w:val="30"/>
          <w:szCs w:val="30"/>
        </w:rPr>
        <w:t>Мир вокруг нас</w:t>
      </w:r>
      <w:r w:rsidR="00F74C66" w:rsidRPr="00453397">
        <w:rPr>
          <w:sz w:val="30"/>
          <w:szCs w:val="30"/>
        </w:rPr>
        <w:t>»</w:t>
      </w:r>
      <w:r w:rsidRPr="00453397">
        <w:rPr>
          <w:sz w:val="30"/>
          <w:szCs w:val="30"/>
        </w:rPr>
        <w:t>;</w:t>
      </w:r>
    </w:p>
    <w:p w14:paraId="1AAE4D06" w14:textId="24B9E3FC" w:rsidR="00831B0A" w:rsidRPr="00453397" w:rsidRDefault="004952F5" w:rsidP="0001270F">
      <w:pPr>
        <w:spacing w:after="0" w:line="240" w:lineRule="auto"/>
        <w:rPr>
          <w:sz w:val="30"/>
          <w:szCs w:val="30"/>
        </w:rPr>
      </w:pPr>
      <w:r w:rsidRPr="00453397">
        <w:rPr>
          <w:sz w:val="30"/>
          <w:szCs w:val="30"/>
        </w:rPr>
        <w:t>откорректированы коммуникативные задачи</w:t>
      </w:r>
      <w:r w:rsidR="00831B0A" w:rsidRPr="00453397">
        <w:rPr>
          <w:sz w:val="30"/>
          <w:szCs w:val="30"/>
        </w:rPr>
        <w:t xml:space="preserve"> (</w:t>
      </w:r>
      <w:r w:rsidR="00453397" w:rsidRPr="00453397">
        <w:rPr>
          <w:sz w:val="30"/>
          <w:szCs w:val="30"/>
          <w:lang w:val="en-US"/>
        </w:rPr>
        <w:t>III</w:t>
      </w:r>
      <w:r w:rsidR="00831B0A" w:rsidRPr="00453397">
        <w:rPr>
          <w:sz w:val="30"/>
          <w:szCs w:val="30"/>
        </w:rPr>
        <w:t xml:space="preserve"> класс, </w:t>
      </w:r>
      <w:r w:rsidR="00453397" w:rsidRPr="00453397">
        <w:rPr>
          <w:sz w:val="30"/>
          <w:szCs w:val="30"/>
          <w:lang w:val="en-US"/>
        </w:rPr>
        <w:t>VI</w:t>
      </w:r>
      <w:r w:rsidR="00831B0A" w:rsidRPr="00453397">
        <w:rPr>
          <w:sz w:val="30"/>
          <w:szCs w:val="30"/>
        </w:rPr>
        <w:t xml:space="preserve"> класс, </w:t>
      </w:r>
      <w:r w:rsidR="00453397" w:rsidRPr="00453397">
        <w:rPr>
          <w:sz w:val="30"/>
          <w:szCs w:val="30"/>
          <w:lang w:val="en-US"/>
        </w:rPr>
        <w:t>VIII </w:t>
      </w:r>
      <w:r w:rsidR="00831B0A" w:rsidRPr="00453397">
        <w:rPr>
          <w:sz w:val="30"/>
          <w:szCs w:val="30"/>
        </w:rPr>
        <w:t xml:space="preserve">класс, </w:t>
      </w:r>
      <w:r w:rsidR="00453397" w:rsidRPr="00453397">
        <w:rPr>
          <w:sz w:val="30"/>
          <w:szCs w:val="30"/>
          <w:lang w:val="en-US"/>
        </w:rPr>
        <w:t>IX</w:t>
      </w:r>
      <w:r w:rsidR="00831B0A" w:rsidRPr="00453397">
        <w:rPr>
          <w:sz w:val="30"/>
          <w:szCs w:val="30"/>
        </w:rPr>
        <w:t xml:space="preserve"> класс);</w:t>
      </w:r>
    </w:p>
    <w:p w14:paraId="3402ECD4" w14:textId="30AB7CCD" w:rsidR="004952F5" w:rsidRPr="00453397" w:rsidRDefault="004952F5" w:rsidP="0001270F">
      <w:pPr>
        <w:spacing w:after="0" w:line="240" w:lineRule="auto"/>
        <w:rPr>
          <w:color w:val="auto"/>
          <w:sz w:val="30"/>
          <w:szCs w:val="30"/>
        </w:rPr>
      </w:pPr>
      <w:r w:rsidRPr="00453397">
        <w:rPr>
          <w:sz w:val="30"/>
          <w:szCs w:val="30"/>
        </w:rPr>
        <w:t xml:space="preserve">внесены изменения в языковой материал </w:t>
      </w:r>
      <w:r w:rsidRPr="00453397">
        <w:rPr>
          <w:color w:val="auto"/>
          <w:sz w:val="30"/>
          <w:szCs w:val="30"/>
        </w:rPr>
        <w:t xml:space="preserve">(откорректированы формулировки, </w:t>
      </w:r>
      <w:r w:rsidR="008E7527" w:rsidRPr="00453397">
        <w:rPr>
          <w:color w:val="auto"/>
          <w:sz w:val="30"/>
          <w:szCs w:val="30"/>
        </w:rPr>
        <w:t xml:space="preserve">отдельный </w:t>
      </w:r>
      <w:r w:rsidRPr="00453397">
        <w:rPr>
          <w:color w:val="auto"/>
          <w:sz w:val="30"/>
          <w:szCs w:val="30"/>
        </w:rPr>
        <w:t>грамматический материал перенесен из раздела для продуктивного усвоения в раздел для рецептивного усвоения</w:t>
      </w:r>
      <w:r w:rsidR="00917F2B" w:rsidRPr="00453397">
        <w:rPr>
          <w:color w:val="auto"/>
          <w:sz w:val="30"/>
          <w:szCs w:val="30"/>
        </w:rPr>
        <w:t>)</w:t>
      </w:r>
      <w:r w:rsidRPr="00453397">
        <w:rPr>
          <w:color w:val="auto"/>
          <w:sz w:val="30"/>
          <w:szCs w:val="30"/>
        </w:rPr>
        <w:t>.</w:t>
      </w:r>
    </w:p>
    <w:p w14:paraId="611649A9" w14:textId="77777777" w:rsidR="00BC135D" w:rsidRPr="00BD7394" w:rsidRDefault="00BC135D" w:rsidP="00F069A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BD7394">
        <w:rPr>
          <w:b/>
          <w:sz w:val="30"/>
          <w:szCs w:val="30"/>
          <w:u w:val="single"/>
        </w:rPr>
        <w:t>Учебные издания</w:t>
      </w:r>
    </w:p>
    <w:p w14:paraId="4A75CCB1" w14:textId="42D854B9" w:rsidR="0068728F" w:rsidRPr="00BD7394" w:rsidRDefault="0068728F" w:rsidP="00F069A9">
      <w:pPr>
        <w:spacing w:after="0" w:line="240" w:lineRule="auto"/>
        <w:rPr>
          <w:color w:val="auto"/>
          <w:sz w:val="30"/>
          <w:szCs w:val="30"/>
        </w:rPr>
      </w:pPr>
      <w:r w:rsidRPr="00BD7394">
        <w:rPr>
          <w:rFonts w:cs="Times New Roman"/>
          <w:sz w:val="30"/>
          <w:szCs w:val="30"/>
        </w:rPr>
        <w:t xml:space="preserve">В новом учебном году в образовательном процессе будут использоваться учебные издания, включенные в «Пералік вучэбных </w:t>
      </w:r>
      <w:r w:rsidRPr="00BD7394">
        <w:rPr>
          <w:rFonts w:cs="Times New Roman"/>
          <w:sz w:val="30"/>
          <w:szCs w:val="30"/>
        </w:rPr>
        <w:lastRenderedPageBreak/>
        <w:t>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Министром образования Республики Беларусь А.</w:t>
      </w:r>
      <w:r w:rsidR="00F200C3">
        <w:rPr>
          <w:rFonts w:cs="Times New Roman"/>
          <w:sz w:val="30"/>
          <w:szCs w:val="30"/>
        </w:rPr>
        <w:t> </w:t>
      </w:r>
      <w:r w:rsidRPr="00BD7394">
        <w:rPr>
          <w:rFonts w:cs="Times New Roman"/>
          <w:sz w:val="30"/>
          <w:szCs w:val="30"/>
        </w:rPr>
        <w:t>И.</w:t>
      </w:r>
      <w:r w:rsidR="00F200C3">
        <w:rPr>
          <w:rFonts w:cs="Times New Roman"/>
          <w:sz w:val="30"/>
          <w:szCs w:val="30"/>
        </w:rPr>
        <w:t> </w:t>
      </w:r>
      <w:r w:rsidRPr="00BD7394">
        <w:rPr>
          <w:rFonts w:cs="Times New Roman"/>
          <w:sz w:val="30"/>
          <w:szCs w:val="30"/>
        </w:rPr>
        <w:t>Иванцом 06.02.2023</w:t>
      </w:r>
      <w:r w:rsidR="009D0074">
        <w:rPr>
          <w:rFonts w:cs="Times New Roman"/>
          <w:sz w:val="30"/>
          <w:szCs w:val="30"/>
        </w:rPr>
        <w:t> г.</w:t>
      </w:r>
      <w:r w:rsidRPr="00BD7394">
        <w:rPr>
          <w:rFonts w:cs="Times New Roman"/>
          <w:sz w:val="30"/>
          <w:szCs w:val="30"/>
        </w:rPr>
        <w:t xml:space="preserve">). Данный документ опубликован в бюллетене Министерства образования Республики Беларусь «Зборнік нарматыўных дакументаў» (№ 7, 2023), размещен на национальном образовательном портале: </w:t>
      </w:r>
      <w:hyperlink w:history="1">
        <w:r w:rsidRPr="00BD7394">
          <w:rPr>
            <w:rStyle w:val="a6"/>
            <w:rFonts w:eastAsia="Calibri" w:cs="Times New Roman"/>
            <w:i/>
            <w:sz w:val="30"/>
            <w:szCs w:val="30"/>
          </w:rPr>
          <w:t>https://adu.by /</w:t>
        </w:r>
      </w:hyperlink>
      <w:r w:rsidRPr="00BD7394">
        <w:rPr>
          <w:rFonts w:eastAsia="Calibri" w:cs="Times New Roman"/>
          <w:i/>
          <w:color w:val="000000"/>
          <w:sz w:val="30"/>
          <w:szCs w:val="30"/>
        </w:rPr>
        <w:t xml:space="preserve"> </w:t>
      </w:r>
      <w:hyperlink r:id="rId10" w:history="1">
        <w:r w:rsidRPr="00A15E38">
          <w:rPr>
            <w:rStyle w:val="a6"/>
            <w:rFonts w:eastAsia="Calibri" w:cs="Times New Roman"/>
            <w:i/>
            <w:sz w:val="30"/>
            <w:szCs w:val="30"/>
          </w:rPr>
          <w:t>Главная / Образовательный процесс. 2023/2024 учебный год</w:t>
        </w:r>
        <w:r w:rsidR="00A15E38" w:rsidRPr="00A15E38">
          <w:rPr>
            <w:rStyle w:val="a6"/>
            <w:rFonts w:eastAsia="Calibri" w:cs="Times New Roman"/>
            <w:i/>
            <w:sz w:val="30"/>
            <w:szCs w:val="30"/>
          </w:rPr>
          <w:t> </w:t>
        </w:r>
        <w:r w:rsidRPr="00A15E38">
          <w:rPr>
            <w:rStyle w:val="a6"/>
            <w:rFonts w:eastAsia="Calibri" w:cs="Times New Roman"/>
            <w:i/>
            <w:sz w:val="30"/>
            <w:szCs w:val="30"/>
          </w:rPr>
          <w:t>/ Общее среднее образование / Перечни учебных изданий</w:t>
        </w:r>
      </w:hyperlink>
      <w:r w:rsidRPr="00BD7394">
        <w:rPr>
          <w:rFonts w:eastAsia="Calibri" w:cs="Times New Roman"/>
          <w:i/>
          <w:color w:val="000000"/>
          <w:sz w:val="30"/>
          <w:szCs w:val="30"/>
        </w:rPr>
        <w:t>.</w:t>
      </w:r>
    </w:p>
    <w:p w14:paraId="2F14C2DE" w14:textId="53C64910" w:rsidR="004A6B31" w:rsidRPr="00BD7394" w:rsidRDefault="004A6B31" w:rsidP="00F069A9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BD7394">
        <w:rPr>
          <w:color w:val="auto"/>
          <w:sz w:val="30"/>
          <w:szCs w:val="30"/>
        </w:rPr>
        <w:t>Электронные версии учебных пособий размещены н</w:t>
      </w:r>
      <w:r w:rsidRPr="00BD7394">
        <w:rPr>
          <w:rFonts w:eastAsia="Calibri" w:cs="Times New Roman"/>
          <w:color w:val="auto"/>
          <w:sz w:val="30"/>
          <w:szCs w:val="30"/>
          <w:lang w:val="be-BY"/>
        </w:rPr>
        <w:t>а национальном образовательном портале</w:t>
      </w:r>
      <w:r w:rsidR="006C45F1" w:rsidRPr="00BD7394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Pr="00BD7394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1" w:history="1">
        <w:r w:rsidR="006C45F1" w:rsidRPr="00BD7394">
          <w:rPr>
            <w:rStyle w:val="a6"/>
            <w:rFonts w:eastAsia="Calibri" w:cs="Times New Roman"/>
            <w:i/>
            <w:iCs/>
            <w:sz w:val="30"/>
            <w:szCs w:val="30"/>
          </w:rPr>
          <w:t>http://e-padruchnik.adu.by</w:t>
        </w:r>
      </w:hyperlink>
      <w:r w:rsidRPr="00BD7394">
        <w:rPr>
          <w:rFonts w:eastAsia="Calibri" w:cs="Times New Roman"/>
          <w:color w:val="auto"/>
          <w:sz w:val="30"/>
          <w:szCs w:val="30"/>
          <w:lang w:val="be-BY"/>
        </w:rPr>
        <w:t>.</w:t>
      </w:r>
    </w:p>
    <w:p w14:paraId="4A849CC2" w14:textId="2C3BBEA7" w:rsidR="00BA3F3F" w:rsidRPr="00BD7394" w:rsidRDefault="00BA3F3F" w:rsidP="00AA2711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BD7394">
        <w:rPr>
          <w:color w:val="auto"/>
          <w:sz w:val="30"/>
          <w:szCs w:val="30"/>
        </w:rPr>
        <w:t>К 202</w:t>
      </w:r>
      <w:r w:rsidR="009F2B4B" w:rsidRPr="00BD7394">
        <w:rPr>
          <w:color w:val="auto"/>
          <w:sz w:val="30"/>
          <w:szCs w:val="30"/>
        </w:rPr>
        <w:t>3</w:t>
      </w:r>
      <w:r w:rsidRPr="00BD7394">
        <w:rPr>
          <w:color w:val="auto"/>
          <w:sz w:val="30"/>
          <w:szCs w:val="30"/>
        </w:rPr>
        <w:t>/202</w:t>
      </w:r>
      <w:r w:rsidR="009F2B4B" w:rsidRPr="00BD7394">
        <w:rPr>
          <w:color w:val="auto"/>
          <w:sz w:val="30"/>
          <w:szCs w:val="30"/>
        </w:rPr>
        <w:t>4</w:t>
      </w:r>
      <w:r w:rsidRPr="00BD7394">
        <w:rPr>
          <w:color w:val="auto"/>
          <w:sz w:val="30"/>
          <w:szCs w:val="30"/>
        </w:rPr>
        <w:t xml:space="preserve"> учебному году переизданы с учетом </w:t>
      </w:r>
      <w:r w:rsidR="00A67243">
        <w:rPr>
          <w:color w:val="auto"/>
          <w:sz w:val="30"/>
          <w:szCs w:val="30"/>
        </w:rPr>
        <w:t xml:space="preserve">опытной проверки </w:t>
      </w:r>
      <w:r w:rsidR="00987EAC" w:rsidRPr="00BD7394">
        <w:rPr>
          <w:color w:val="auto"/>
          <w:sz w:val="30"/>
          <w:szCs w:val="30"/>
        </w:rPr>
        <w:t xml:space="preserve">следующие </w:t>
      </w:r>
      <w:r w:rsidRPr="00BD7394">
        <w:rPr>
          <w:color w:val="auto"/>
          <w:sz w:val="30"/>
          <w:szCs w:val="30"/>
        </w:rPr>
        <w:t>учебные пособия</w:t>
      </w:r>
      <w:r w:rsidR="00A57251" w:rsidRPr="00BD7394">
        <w:rPr>
          <w:color w:val="auto"/>
          <w:sz w:val="30"/>
          <w:szCs w:val="30"/>
        </w:rPr>
        <w:t>:</w:t>
      </w:r>
    </w:p>
    <w:p w14:paraId="5C7E9DB6" w14:textId="77777777" w:rsidR="00FF7B49" w:rsidRPr="00753D02" w:rsidRDefault="00FF7B49" w:rsidP="00FF7B49">
      <w:pPr>
        <w:spacing w:after="0" w:line="240" w:lineRule="auto"/>
        <w:ind w:right="-283" w:firstLine="708"/>
        <w:jc w:val="center"/>
        <w:rPr>
          <w:rFonts w:eastAsia="Calibri" w:cs="Times New Roman"/>
          <w:i/>
          <w:sz w:val="30"/>
          <w:szCs w:val="30"/>
          <w:u w:val="single"/>
        </w:rPr>
      </w:pPr>
      <w:r w:rsidRPr="00753D02">
        <w:rPr>
          <w:rFonts w:eastAsia="Calibri" w:cs="Times New Roman"/>
          <w:i/>
          <w:sz w:val="30"/>
          <w:szCs w:val="30"/>
          <w:u w:val="single"/>
        </w:rPr>
        <w:t>Английский язык</w:t>
      </w:r>
    </w:p>
    <w:p w14:paraId="007523CA" w14:textId="57A9EF8F" w:rsidR="00FF7B49" w:rsidRPr="00753D02" w:rsidRDefault="00FF7B49" w:rsidP="00E50449">
      <w:pPr>
        <w:shd w:val="clear" w:color="auto" w:fill="FFFFFF" w:themeFill="background1"/>
        <w:autoSpaceDE w:val="0"/>
        <w:snapToGrid w:val="0"/>
        <w:spacing w:after="0" w:line="240" w:lineRule="auto"/>
        <w:ind w:right="-1"/>
        <w:rPr>
          <w:rFonts w:cs="Times New Roman"/>
          <w:sz w:val="30"/>
          <w:szCs w:val="30"/>
          <w:lang w:val="be-BY"/>
        </w:rPr>
      </w:pPr>
      <w:r w:rsidRPr="00753D02">
        <w:rPr>
          <w:rFonts w:eastAsia="Times New Roman" w:cs="Times New Roman"/>
          <w:sz w:val="30"/>
          <w:szCs w:val="30"/>
          <w:lang w:eastAsia="ru-RU"/>
        </w:rPr>
        <w:t>1. Лапицкая, Л.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М. Английский язык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  <w:r w:rsidRPr="000C53B6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 xml:space="preserve">учебное пособие для 3 класса учреждений общего среднего образования с русским языком обучения, </w:t>
      </w:r>
      <w:r w:rsidRPr="00753D02">
        <w:rPr>
          <w:rFonts w:eastAsia="Times New Roman" w:cs="Times New Roman"/>
          <w:sz w:val="30"/>
          <w:szCs w:val="30"/>
          <w:lang w:eastAsia="ru-RU"/>
        </w:rPr>
        <w:t>с электронным приложением</w:t>
      </w:r>
      <w:r w:rsidR="00A016B0" w:rsidRPr="00753D02">
        <w:rPr>
          <w:rFonts w:eastAsia="Times New Roman" w:cs="Times New Roman"/>
          <w:sz w:val="30"/>
          <w:szCs w:val="30"/>
          <w:lang w:eastAsia="ru-RU"/>
        </w:rPr>
        <w:t>. В 2 ч.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 / Л.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М.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Лапицкая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>[и др.]. – Минск</w:t>
      </w:r>
      <w:r w:rsidR="009D0074">
        <w:rPr>
          <w:rFonts w:eastAsia="Calibri" w:cs="Times New Roman"/>
          <w:noProof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: Вышэйшая школа, 2023.</w:t>
      </w:r>
    </w:p>
    <w:p w14:paraId="28EAB99A" w14:textId="12951B05" w:rsidR="00FF7B49" w:rsidRPr="00753D02" w:rsidRDefault="00FF7B49" w:rsidP="00E50449">
      <w:pPr>
        <w:autoSpaceDE w:val="0"/>
        <w:snapToGrid w:val="0"/>
        <w:spacing w:after="0" w:line="240" w:lineRule="auto"/>
        <w:ind w:right="-1"/>
        <w:rPr>
          <w:rFonts w:cs="Times New Roman"/>
          <w:sz w:val="30"/>
          <w:szCs w:val="30"/>
          <w:lang w:val="be-BY"/>
        </w:rPr>
      </w:pPr>
      <w:r w:rsidRPr="00753D02">
        <w:rPr>
          <w:rFonts w:eastAsia="Times New Roman" w:cs="Times New Roman"/>
          <w:sz w:val="30"/>
          <w:szCs w:val="30"/>
          <w:lang w:val="be-BY" w:eastAsia="ru-RU"/>
        </w:rPr>
        <w:t>2. Лапіцкая, Л.</w:t>
      </w:r>
      <w:r w:rsidR="009D0074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М. Англійская мова</w:t>
      </w:r>
      <w:r w:rsidR="00A016B0" w:rsidRPr="00753D02">
        <w:rPr>
          <w:rFonts w:eastAsia="Times New Roman" w:cs="Times New Roman"/>
          <w:sz w:val="30"/>
          <w:szCs w:val="30"/>
          <w:lang w:val="be-BY" w:eastAsia="ru-RU"/>
        </w:rPr>
        <w:t xml:space="preserve">: </w:t>
      </w:r>
      <w:r w:rsidRPr="00753D02">
        <w:rPr>
          <w:rFonts w:cs="Times New Roman"/>
          <w:sz w:val="30"/>
          <w:szCs w:val="30"/>
          <w:lang w:val="be-BY"/>
        </w:rPr>
        <w:t xml:space="preserve">вучэбны дапаможнік для 3 класа ўстаноў агульнай сярэдняй адукацыі з беларускай мовай навучання,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з</w:t>
      </w:r>
      <w:r w:rsidRPr="00753D02">
        <w:rPr>
          <w:rFonts w:eastAsia="Times New Roman" w:cs="Times New Roman"/>
          <w:sz w:val="30"/>
          <w:szCs w:val="30"/>
          <w:lang w:eastAsia="ru-RU"/>
        </w:rPr>
        <w:t> 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электронным дадаткам</w:t>
      </w:r>
      <w:r w:rsidR="00A016B0" w:rsidRPr="00753D02">
        <w:rPr>
          <w:rFonts w:eastAsia="Times New Roman" w:cs="Times New Roman"/>
          <w:sz w:val="30"/>
          <w:szCs w:val="30"/>
          <w:lang w:val="be-BY" w:eastAsia="ru-RU"/>
        </w:rPr>
        <w:t>. У 2 ч.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 / Л.</w:t>
      </w:r>
      <w:r w:rsidR="009D0074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М.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Лапіцкая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>[і інш.]. – Мінск</w:t>
      </w:r>
      <w:r w:rsidR="009D0074">
        <w:rPr>
          <w:rFonts w:eastAsia="Calibri" w:cs="Times New Roman"/>
          <w:noProof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: Вышэйшая школа, 2023.</w:t>
      </w:r>
      <w:bookmarkStart w:id="1" w:name="_Hlk132379295"/>
    </w:p>
    <w:bookmarkEnd w:id="1"/>
    <w:p w14:paraId="4FDF0BC8" w14:textId="311B68E6" w:rsidR="00FF7B49" w:rsidRPr="00753D02" w:rsidRDefault="00FF7B49" w:rsidP="00E50449">
      <w:pPr>
        <w:autoSpaceDE w:val="0"/>
        <w:snapToGrid w:val="0"/>
        <w:spacing w:after="0" w:line="240" w:lineRule="auto"/>
        <w:ind w:right="-1"/>
        <w:rPr>
          <w:rFonts w:eastAsia="Times New Roman" w:cs="Times New Roman"/>
          <w:sz w:val="30"/>
          <w:szCs w:val="30"/>
          <w:lang w:eastAsia="ru-RU"/>
        </w:rPr>
      </w:pP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3. </w:t>
      </w:r>
      <w:r w:rsidRPr="00753D02">
        <w:rPr>
          <w:rFonts w:eastAsia="Times New Roman" w:cs="Times New Roman"/>
          <w:sz w:val="30"/>
          <w:szCs w:val="30"/>
          <w:lang w:eastAsia="ru-RU"/>
        </w:rPr>
        <w:t>Юхнель, Н.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В</w:t>
      </w:r>
      <w:r w:rsidR="009D0074">
        <w:rPr>
          <w:rFonts w:eastAsia="Times New Roman" w:cs="Times New Roman"/>
          <w:sz w:val="30"/>
          <w:szCs w:val="30"/>
          <w:lang w:eastAsia="ru-RU"/>
        </w:rPr>
        <w:t>.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 Английский язык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: </w:t>
      </w:r>
      <w:r w:rsidRPr="00753D02">
        <w:rPr>
          <w:rFonts w:cs="Times New Roman"/>
          <w:sz w:val="30"/>
          <w:szCs w:val="30"/>
          <w:lang w:val="be-BY"/>
        </w:rPr>
        <w:t xml:space="preserve">учебное пособие для 7 класса учреждений общего среднего образования с русским языком обучения, </w:t>
      </w:r>
      <w:r w:rsidRPr="00753D02">
        <w:rPr>
          <w:rFonts w:eastAsia="Times New Roman" w:cs="Times New Roman"/>
          <w:sz w:val="30"/>
          <w:szCs w:val="30"/>
          <w:lang w:eastAsia="ru-RU"/>
        </w:rPr>
        <w:t>с электронным приложением /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 Н</w:t>
      </w:r>
      <w:r w:rsidRPr="00753D02">
        <w:rPr>
          <w:rFonts w:eastAsia="Times New Roman" w:cs="Times New Roman"/>
          <w:sz w:val="30"/>
          <w:szCs w:val="30"/>
          <w:lang w:eastAsia="ru-RU"/>
        </w:rPr>
        <w:t>.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В. Юхнель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>[и др.]</w:t>
      </w:r>
      <w:r w:rsidRPr="00753D02">
        <w:rPr>
          <w:rFonts w:eastAsia="Times New Roman" w:cs="Times New Roman"/>
          <w:sz w:val="30"/>
          <w:szCs w:val="30"/>
          <w:lang w:eastAsia="ru-RU"/>
        </w:rPr>
        <w:t>. – Минск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: Вышэйшая школа, 2023.</w:t>
      </w:r>
    </w:p>
    <w:p w14:paraId="3AD3DDE6" w14:textId="0E5EC03F" w:rsidR="00FF7B49" w:rsidRPr="00753D02" w:rsidRDefault="00FF7B49" w:rsidP="00E50449">
      <w:pPr>
        <w:autoSpaceDE w:val="0"/>
        <w:snapToGrid w:val="0"/>
        <w:spacing w:after="0" w:line="240" w:lineRule="auto"/>
        <w:ind w:right="-1"/>
        <w:rPr>
          <w:rFonts w:cs="Times New Roman"/>
          <w:sz w:val="30"/>
          <w:szCs w:val="30"/>
          <w:lang w:val="be-BY"/>
        </w:rPr>
      </w:pPr>
      <w:r w:rsidRPr="00753D02">
        <w:rPr>
          <w:rFonts w:eastAsia="Times New Roman" w:cs="Times New Roman"/>
          <w:sz w:val="30"/>
          <w:szCs w:val="30"/>
          <w:lang w:eastAsia="ru-RU"/>
        </w:rPr>
        <w:t xml:space="preserve">4. </w:t>
      </w:r>
      <w:bookmarkStart w:id="2" w:name="_Hlk132379258"/>
      <w:r w:rsidRPr="00753D02">
        <w:rPr>
          <w:rFonts w:eastAsia="Times New Roman" w:cs="Times New Roman"/>
          <w:sz w:val="30"/>
          <w:szCs w:val="30"/>
          <w:lang w:eastAsia="ru-RU"/>
        </w:rPr>
        <w:t>Юхн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е</w:t>
      </w:r>
      <w:r w:rsidRPr="00753D02">
        <w:rPr>
          <w:rFonts w:eastAsia="Times New Roman" w:cs="Times New Roman"/>
          <w:sz w:val="30"/>
          <w:szCs w:val="30"/>
          <w:lang w:eastAsia="ru-RU"/>
        </w:rPr>
        <w:t>ль, Н.</w:t>
      </w:r>
      <w:r w:rsidR="009D0074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В.</w:t>
      </w:r>
      <w:bookmarkEnd w:id="2"/>
      <w:r w:rsidRPr="00753D02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Англійская мова</w:t>
      </w:r>
      <w:r w:rsidR="009D0074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: </w:t>
      </w:r>
      <w:r w:rsidRPr="00753D02">
        <w:rPr>
          <w:rFonts w:cs="Times New Roman"/>
          <w:sz w:val="30"/>
          <w:szCs w:val="30"/>
          <w:lang w:val="be-BY"/>
        </w:rPr>
        <w:t>вучэбны дапаможнік для 7</w:t>
      </w:r>
      <w:r w:rsidR="009D0074">
        <w:rPr>
          <w:rFonts w:cs="Times New Roman"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 xml:space="preserve">класа ўстаноў агульнай сярэдняй адукацыі з беларускай мовай навучання,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з</w:t>
      </w:r>
      <w:r w:rsidRPr="00753D02">
        <w:rPr>
          <w:rFonts w:eastAsia="Times New Roman" w:cs="Times New Roman"/>
          <w:sz w:val="30"/>
          <w:szCs w:val="30"/>
          <w:lang w:eastAsia="ru-RU"/>
        </w:rPr>
        <w:t> 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электронным дадаткам / Н.</w:t>
      </w:r>
      <w:r w:rsidR="009D0074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В. </w:t>
      </w:r>
      <w:r w:rsidRPr="00753D02">
        <w:rPr>
          <w:rFonts w:eastAsia="Times New Roman" w:cs="Times New Roman"/>
          <w:sz w:val="30"/>
          <w:szCs w:val="30"/>
          <w:lang w:eastAsia="ru-RU"/>
        </w:rPr>
        <w:t>Юхн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е</w:t>
      </w:r>
      <w:r w:rsidRPr="00753D02">
        <w:rPr>
          <w:rFonts w:eastAsia="Times New Roman" w:cs="Times New Roman"/>
          <w:sz w:val="30"/>
          <w:szCs w:val="30"/>
          <w:lang w:eastAsia="ru-RU"/>
        </w:rPr>
        <w:t>ль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 xml:space="preserve"> [і інш.]. – Мінск</w:t>
      </w:r>
      <w:r w:rsidR="009D0074">
        <w:rPr>
          <w:rFonts w:eastAsia="Calibri" w:cs="Times New Roman"/>
          <w:noProof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: Вышэйшая школа, 2023.</w:t>
      </w:r>
    </w:p>
    <w:p w14:paraId="6CF48171" w14:textId="77777777" w:rsidR="00FF7B49" w:rsidRPr="00753D02" w:rsidRDefault="00FF7B49" w:rsidP="003417F1">
      <w:pPr>
        <w:shd w:val="clear" w:color="auto" w:fill="FFFFFF" w:themeFill="background1"/>
        <w:autoSpaceDE w:val="0"/>
        <w:snapToGrid w:val="0"/>
        <w:spacing w:after="0" w:line="240" w:lineRule="auto"/>
        <w:ind w:right="-283" w:firstLine="0"/>
        <w:jc w:val="center"/>
        <w:rPr>
          <w:rFonts w:cs="Times New Roman"/>
          <w:i/>
          <w:sz w:val="30"/>
          <w:szCs w:val="30"/>
          <w:u w:val="single"/>
        </w:rPr>
      </w:pPr>
      <w:r w:rsidRPr="00753D02">
        <w:rPr>
          <w:rFonts w:cs="Times New Roman"/>
          <w:i/>
          <w:sz w:val="30"/>
          <w:szCs w:val="30"/>
          <w:u w:val="single"/>
        </w:rPr>
        <w:t>Китайский язык</w:t>
      </w:r>
    </w:p>
    <w:p w14:paraId="7B16B16D" w14:textId="0E631D96" w:rsidR="00FF7B49" w:rsidRPr="00422870" w:rsidRDefault="00FF7B49" w:rsidP="00E50449">
      <w:pPr>
        <w:spacing w:after="0" w:line="240" w:lineRule="auto"/>
        <w:ind w:right="-1"/>
        <w:contextualSpacing/>
        <w:rPr>
          <w:rFonts w:eastAsia="Calibri" w:cs="Times New Roman"/>
          <w:sz w:val="30"/>
          <w:szCs w:val="30"/>
        </w:rPr>
      </w:pPr>
      <w:r w:rsidRPr="00753D02">
        <w:rPr>
          <w:rFonts w:cs="Times New Roman"/>
          <w:sz w:val="30"/>
          <w:szCs w:val="30"/>
          <w:lang w:val="be-BY"/>
        </w:rPr>
        <w:t>1. Пониматко</w:t>
      </w:r>
      <w:r w:rsidR="006C45F1" w:rsidRPr="00753D02">
        <w:rPr>
          <w:rFonts w:cs="Times New Roman"/>
          <w:sz w:val="30"/>
          <w:szCs w:val="30"/>
          <w:lang w:val="be-BY"/>
        </w:rPr>
        <w:t>,</w:t>
      </w:r>
      <w:r w:rsidRPr="00753D02">
        <w:rPr>
          <w:rFonts w:cs="Times New Roman"/>
          <w:sz w:val="30"/>
          <w:szCs w:val="30"/>
          <w:lang w:val="be-BY"/>
        </w:rPr>
        <w:t xml:space="preserve"> А.</w:t>
      </w:r>
      <w:r w:rsidR="009D0074">
        <w:rPr>
          <w:rFonts w:cs="Times New Roman"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П.</w:t>
      </w:r>
      <w:r w:rsidR="006C45F1" w:rsidRPr="00753D02">
        <w:rPr>
          <w:rFonts w:cs="Times New Roman"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Китайский язык / Кітайская мова</w:t>
      </w:r>
      <w:r w:rsidR="009D0074">
        <w:rPr>
          <w:rFonts w:cs="Times New Roman"/>
          <w:sz w:val="30"/>
          <w:szCs w:val="30"/>
          <w:lang w:val="be-BY"/>
        </w:rPr>
        <w:t xml:space="preserve"> </w:t>
      </w:r>
      <w:r w:rsidR="00A016B0" w:rsidRPr="009D0074">
        <w:rPr>
          <w:rFonts w:cs="Times New Roman"/>
          <w:color w:val="auto"/>
          <w:sz w:val="30"/>
          <w:szCs w:val="30"/>
          <w:lang w:val="be-BY"/>
        </w:rPr>
        <w:t>:</w:t>
      </w:r>
      <w:r w:rsidRPr="00753D02">
        <w:rPr>
          <w:rFonts w:cs="Times New Roman"/>
          <w:color w:val="FF0000"/>
          <w:sz w:val="30"/>
          <w:szCs w:val="30"/>
          <w:lang w:val="be-BY"/>
        </w:rPr>
        <w:t xml:space="preserve"> </w:t>
      </w:r>
      <w:r w:rsidRPr="00753D02">
        <w:rPr>
          <w:rFonts w:eastAsia="Times New Roman" w:cs="Times New Roman"/>
          <w:color w:val="000000"/>
          <w:sz w:val="30"/>
          <w:szCs w:val="30"/>
          <w:lang w:eastAsia="ru-RU"/>
        </w:rPr>
        <w:t>учебное пособие для 3 класса учреждений общего среднего образования с белорусским и русским языками обучения, с электронным приложением</w:t>
      </w:r>
      <w:r w:rsidR="00A016B0" w:rsidRPr="00753D0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. В 2 ч. </w:t>
      </w:r>
      <w:r w:rsidRPr="00753D0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/ </w:t>
      </w:r>
      <w:r w:rsidRPr="00753D02">
        <w:rPr>
          <w:rFonts w:cs="Times New Roman"/>
          <w:sz w:val="30"/>
          <w:szCs w:val="30"/>
          <w:lang w:val="be-BY"/>
        </w:rPr>
        <w:t>А.</w:t>
      </w:r>
      <w:r w:rsidR="009D0074">
        <w:rPr>
          <w:rFonts w:cs="Times New Roman"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П. Пониматко</w:t>
      </w:r>
      <w:r w:rsidR="009D0074">
        <w:rPr>
          <w:rFonts w:cs="Times New Roman"/>
          <w:sz w:val="30"/>
          <w:szCs w:val="30"/>
          <w:lang w:val="be-BY"/>
        </w:rPr>
        <w:t xml:space="preserve"> </w:t>
      </w:r>
      <w:r w:rsidR="009D0074" w:rsidRPr="00753D02">
        <w:rPr>
          <w:rFonts w:eastAsia="Calibri" w:cs="Times New Roman"/>
          <w:noProof/>
          <w:sz w:val="30"/>
          <w:szCs w:val="30"/>
          <w:lang w:val="be-BY"/>
        </w:rPr>
        <w:t>[и др.]</w:t>
      </w:r>
      <w:r w:rsidR="009D0074" w:rsidRPr="00753D02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 xml:space="preserve">– </w:t>
      </w:r>
      <w:r w:rsidRPr="00422870">
        <w:rPr>
          <w:rFonts w:eastAsia="Calibri" w:cs="Times New Roman"/>
          <w:noProof/>
          <w:sz w:val="30"/>
          <w:szCs w:val="30"/>
          <w:lang w:val="be-BY"/>
        </w:rPr>
        <w:t>Минск</w:t>
      </w:r>
      <w:r w:rsidR="009D0074">
        <w:rPr>
          <w:rFonts w:eastAsia="Calibri" w:cs="Times New Roman"/>
          <w:noProof/>
          <w:sz w:val="30"/>
          <w:szCs w:val="30"/>
          <w:lang w:val="be-BY"/>
        </w:rPr>
        <w:t xml:space="preserve"> </w:t>
      </w:r>
      <w:r w:rsidRPr="00422870">
        <w:rPr>
          <w:rFonts w:cs="Times New Roman"/>
          <w:sz w:val="30"/>
          <w:szCs w:val="30"/>
          <w:lang w:val="be-BY"/>
        </w:rPr>
        <w:t>: Вышэйшая школа, 2023.</w:t>
      </w:r>
    </w:p>
    <w:p w14:paraId="3FD91443" w14:textId="618BE1B9" w:rsidR="0026772E" w:rsidRPr="00422870" w:rsidRDefault="0026772E" w:rsidP="0026772E">
      <w:pPr>
        <w:spacing w:after="0" w:line="240" w:lineRule="auto"/>
        <w:ind w:right="-1" w:firstLine="720"/>
        <w:contextualSpacing/>
        <w:rPr>
          <w:rFonts w:eastAsia="Calibri" w:cs="Times New Roman"/>
          <w:sz w:val="30"/>
          <w:szCs w:val="30"/>
          <w:lang w:val="be-BY"/>
        </w:rPr>
      </w:pPr>
      <w:r w:rsidRPr="00422870">
        <w:rPr>
          <w:rFonts w:eastAsia="Calibri" w:cs="Times New Roman"/>
          <w:sz w:val="30"/>
          <w:szCs w:val="30"/>
          <w:lang w:val="be-BY"/>
        </w:rPr>
        <w:t xml:space="preserve">В </w:t>
      </w:r>
      <w:r w:rsidR="006C45F1" w:rsidRPr="00422870">
        <w:rPr>
          <w:rFonts w:eastAsia="Calibri" w:cs="Times New Roman"/>
          <w:sz w:val="30"/>
          <w:szCs w:val="30"/>
          <w:lang w:val="be-BY"/>
        </w:rPr>
        <w:t xml:space="preserve">указанных </w:t>
      </w:r>
      <w:r w:rsidRPr="00422870">
        <w:rPr>
          <w:rFonts w:eastAsia="Calibri" w:cs="Times New Roman"/>
          <w:sz w:val="30"/>
          <w:szCs w:val="30"/>
          <w:lang w:val="be-BY"/>
        </w:rPr>
        <w:t xml:space="preserve">учебных пособиях актуализирован и расширен лингвострановедческий материал, а также учебный материал, </w:t>
      </w:r>
      <w:r w:rsidRPr="00422870">
        <w:rPr>
          <w:rFonts w:eastAsia="Calibri" w:cs="Times New Roman"/>
          <w:sz w:val="30"/>
          <w:szCs w:val="30"/>
          <w:lang w:eastAsia="ru-RU"/>
        </w:rPr>
        <w:t>содержащий</w:t>
      </w:r>
      <w:r w:rsidRPr="00422870">
        <w:rPr>
          <w:rFonts w:eastAsia="Calibri" w:cs="Times New Roman"/>
          <w:sz w:val="30"/>
          <w:szCs w:val="30"/>
          <w:lang w:val="be-BY"/>
        </w:rPr>
        <w:t xml:space="preserve"> национальный контент. Пересмотрен и доработан языковой материал в соответствии с компетентностным подходом в обучении иностранным языкам; </w:t>
      </w:r>
      <w:r w:rsidRPr="00422870">
        <w:rPr>
          <w:rFonts w:cs="Times New Roman"/>
          <w:sz w:val="30"/>
          <w:szCs w:val="30"/>
        </w:rPr>
        <w:t xml:space="preserve">увеличено количество заданий, направленных на развитие </w:t>
      </w:r>
      <w:r w:rsidRPr="00422870">
        <w:rPr>
          <w:rFonts w:cs="Times New Roman"/>
          <w:sz w:val="30"/>
          <w:szCs w:val="30"/>
        </w:rPr>
        <w:lastRenderedPageBreak/>
        <w:t>коммуникативных навыков; представлен тематический словарь к каждому разделу; доработаны тексты для чтения, тексты для восприятия и понимания речи на слух; обновлено содержание электронных приложений к учебным пособиям (лексические игры, материалы для копирования).</w:t>
      </w:r>
    </w:p>
    <w:p w14:paraId="143E8D57" w14:textId="7BD1E520" w:rsidR="006B23CF" w:rsidRPr="00157B33" w:rsidRDefault="003F12B3" w:rsidP="006B23CF">
      <w:pPr>
        <w:pStyle w:val="a3"/>
        <w:spacing w:after="0" w:line="240" w:lineRule="auto"/>
        <w:ind w:left="0"/>
        <w:rPr>
          <w:rFonts w:eastAsia="Calibri" w:cs="Times New Roman"/>
          <w:i/>
          <w:iCs/>
          <w:color w:val="auto"/>
          <w:sz w:val="30"/>
          <w:szCs w:val="30"/>
        </w:rPr>
      </w:pPr>
      <w:r w:rsidRPr="00422870">
        <w:rPr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2" w:history="1">
        <w:r w:rsidR="00AB25A0" w:rsidRPr="00AD3457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157B33" w:rsidRPr="002434C0">
        <w:rPr>
          <w:rFonts w:eastAsia="Calibri" w:cs="Times New Roman"/>
          <w:iCs/>
          <w:sz w:val="30"/>
          <w:szCs w:val="30"/>
          <w:shd w:val="clear" w:color="auto" w:fill="FFFFFF"/>
        </w:rPr>
        <w:t xml:space="preserve"> </w:t>
      </w:r>
      <w:hyperlink r:id="rId13" w:history="1">
        <w:r w:rsidR="00157B33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2023/2024 учебный год / Общее среднее образование / Учебные предметы. </w:t>
        </w:r>
        <w:r w:rsidR="00157B33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157B33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157B33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157B33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6B23CF" w:rsidRPr="00157B33">
        <w:rPr>
          <w:rFonts w:eastAsia="Calibri" w:cs="Times New Roman"/>
          <w:i/>
          <w:iCs/>
          <w:color w:val="auto"/>
          <w:sz w:val="30"/>
          <w:szCs w:val="30"/>
        </w:rPr>
        <w:t>.</w:t>
      </w:r>
      <w:r w:rsidR="00157B33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</w:p>
    <w:p w14:paraId="035C5E40" w14:textId="77777777" w:rsidR="008F50D7" w:rsidRPr="00DB5AE6" w:rsidRDefault="008F50D7" w:rsidP="008F50D7">
      <w:pPr>
        <w:shd w:val="clear" w:color="auto" w:fill="FFFFFF"/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DB5AE6">
        <w:rPr>
          <w:rFonts w:eastAsia="Calibri" w:cs="Times New Roman"/>
          <w:color w:val="auto"/>
          <w:sz w:val="30"/>
          <w:szCs w:val="30"/>
          <w:lang w:val="be-BY"/>
        </w:rPr>
        <w:t>В 2023/2024 учебном году будет проводиться опытная проверка следующих учебных изданий:</w:t>
      </w:r>
    </w:p>
    <w:p w14:paraId="368C22A8" w14:textId="6C088975" w:rsidR="0054782A" w:rsidRPr="00DB5AE6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</w:rPr>
      </w:pPr>
      <w:r w:rsidRPr="00DB5AE6">
        <w:rPr>
          <w:rFonts w:eastAsia="Calibri" w:cs="Times New Roman"/>
          <w:i/>
          <w:color w:val="auto"/>
          <w:sz w:val="30"/>
          <w:szCs w:val="30"/>
          <w:u w:val="single"/>
        </w:rPr>
        <w:t>Английский язык</w:t>
      </w:r>
    </w:p>
    <w:p w14:paraId="38566F3F" w14:textId="00B0F73E" w:rsidR="008F50D7" w:rsidRPr="00DB5AE6" w:rsidRDefault="008F50D7" w:rsidP="008F50D7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Демченко</w:t>
      </w:r>
      <w:r w:rsid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Н.</w:t>
      </w:r>
      <w:r w:rsid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В. [и др.]. Английский язык / Англійская мова. Учебное пособие для 9 класса (повышенный уровень) учреждений общего среднего образования с белорусским и русским языками обучения (с электронным приложением). В 2 ч.</w:t>
      </w:r>
    </w:p>
    <w:p w14:paraId="52E65A55" w14:textId="0B72CDF9" w:rsidR="0054782A" w:rsidRPr="00DB5AE6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</w:rPr>
      </w:pPr>
      <w:r w:rsidRPr="00DB5AE6"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  <w:t>Немецкий</w:t>
      </w:r>
      <w:r w:rsidRPr="00DB5AE6">
        <w:rPr>
          <w:rFonts w:eastAsia="Calibri" w:cs="Times New Roman"/>
          <w:i/>
          <w:color w:val="auto"/>
          <w:sz w:val="30"/>
          <w:szCs w:val="30"/>
          <w:u w:val="single"/>
        </w:rPr>
        <w:t xml:space="preserve"> язык</w:t>
      </w:r>
    </w:p>
    <w:p w14:paraId="66F69D20" w14:textId="6F9CBE2F" w:rsidR="008F50D7" w:rsidRPr="00DB5AE6" w:rsidRDefault="008F50D7" w:rsidP="008F50D7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>Будько А.</w:t>
      </w:r>
      <w:r w:rsidR="00DB5AE6"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>Ф., Урбанович И. Ю. Немецкий язык (Нямецкая мова).</w:t>
      </w:r>
      <w:r w:rsidR="00F94817" w:rsidRPr="00F94817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>Учебное пособие для 4</w:t>
      </w:r>
      <w:r w:rsidR="00DB5AE6"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>класса учреждений общего среднего образования с</w:t>
      </w:r>
      <w:r w:rsidR="00F94817">
        <w:rPr>
          <w:rFonts w:eastAsia="Times New Roman" w:cs="Times New Roman"/>
          <w:color w:val="auto"/>
          <w:sz w:val="30"/>
          <w:szCs w:val="30"/>
          <w:lang w:val="en-US" w:eastAsia="ru-RU"/>
        </w:rPr>
        <w:t> </w:t>
      </w: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>русским (белорусским) языком обучения (с электронным приложением). В 2 ч.</w:t>
      </w:r>
    </w:p>
    <w:p w14:paraId="1C5D3B5C" w14:textId="5B596E92" w:rsidR="0054782A" w:rsidRPr="00DB5AE6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</w:rPr>
      </w:pPr>
      <w:r w:rsidRPr="00DB5AE6">
        <w:rPr>
          <w:rFonts w:eastAsia="Calibri" w:cs="Times New Roman"/>
          <w:i/>
          <w:color w:val="auto"/>
          <w:sz w:val="30"/>
          <w:szCs w:val="30"/>
          <w:u w:val="single"/>
        </w:rPr>
        <w:t>Французский язык</w:t>
      </w:r>
    </w:p>
    <w:p w14:paraId="1DF6BB47" w14:textId="295A97BD" w:rsidR="008F50D7" w:rsidRPr="00DB5AE6" w:rsidRDefault="008F50D7" w:rsidP="008F50D7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Вадюшина Д.</w:t>
      </w:r>
      <w:r w:rsid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С. Французский язык / Французская мова. Учебное пособие для 6 класса учреждений общего среднего образования с</w:t>
      </w:r>
      <w:r w:rsidR="00F94817">
        <w:rPr>
          <w:rFonts w:eastAsia="Times New Roman" w:cs="Times New Roman"/>
          <w:color w:val="auto"/>
          <w:sz w:val="30"/>
          <w:szCs w:val="30"/>
          <w:lang w:val="en-US" w:eastAsia="ru-RU"/>
        </w:rPr>
        <w:t> 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белорусским и русским языками обучения (с электронным приложением</w:t>
      </w:r>
      <w:r w:rsidR="0054782A"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).</w:t>
      </w:r>
    </w:p>
    <w:p w14:paraId="7461A508" w14:textId="32704764" w:rsidR="0054782A" w:rsidRPr="00DB5AE6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</w:rPr>
      </w:pPr>
      <w:r w:rsidRPr="00DB5AE6">
        <w:rPr>
          <w:rFonts w:eastAsia="Calibri" w:cs="Times New Roman"/>
          <w:i/>
          <w:color w:val="auto"/>
          <w:sz w:val="30"/>
          <w:szCs w:val="30"/>
          <w:u w:val="single"/>
        </w:rPr>
        <w:t>Испанский язык</w:t>
      </w:r>
    </w:p>
    <w:p w14:paraId="35BFC499" w14:textId="17D10FD5" w:rsidR="0054782A" w:rsidRPr="00DB5AE6" w:rsidRDefault="008F50D7" w:rsidP="0054782A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Гриневич Е.</w:t>
      </w:r>
      <w:r w:rsid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К., Янукенас О.</w:t>
      </w:r>
      <w:r w:rsid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В. Испанский язык / Іспанская мова.</w:t>
      </w:r>
      <w:r w:rsid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Учебное пособие для 9 класса учреждений общего среднего образования с</w:t>
      </w:r>
      <w:r w:rsidR="00F94817">
        <w:rPr>
          <w:rFonts w:eastAsia="Times New Roman" w:cs="Times New Roman"/>
          <w:color w:val="auto"/>
          <w:sz w:val="30"/>
          <w:szCs w:val="30"/>
          <w:lang w:val="en-US" w:eastAsia="ru-RU"/>
        </w:rPr>
        <w:t> 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белорусским и русским языками обучения (с электронным приложением)</w:t>
      </w:r>
      <w:r w:rsidR="0054782A"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.</w:t>
      </w:r>
    </w:p>
    <w:p w14:paraId="313624A5" w14:textId="1148BCB2" w:rsidR="0054782A" w:rsidRPr="00DB5AE6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</w:rPr>
      </w:pPr>
      <w:r w:rsidRPr="00DB5AE6">
        <w:rPr>
          <w:rFonts w:eastAsia="Calibri" w:cs="Times New Roman"/>
          <w:i/>
          <w:color w:val="auto"/>
          <w:sz w:val="30"/>
          <w:szCs w:val="30"/>
          <w:u w:val="single"/>
        </w:rPr>
        <w:t>Китайский язык</w:t>
      </w:r>
    </w:p>
    <w:p w14:paraId="0A0B2C57" w14:textId="553A19CD" w:rsidR="008F50D7" w:rsidRPr="00DB5AE6" w:rsidRDefault="008F50D7" w:rsidP="008F50D7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Пониматко А.</w:t>
      </w:r>
      <w:r w:rsid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П. [и др.]. Китайский язык / Кітайская мова. Учебное пособие для 9 класса учреждений общего среднего образования с</w:t>
      </w:r>
      <w:r w:rsidR="00F94817">
        <w:rPr>
          <w:rFonts w:eastAsia="Times New Roman" w:cs="Times New Roman"/>
          <w:color w:val="auto"/>
          <w:sz w:val="30"/>
          <w:szCs w:val="30"/>
          <w:lang w:val="en-US" w:eastAsia="ru-RU"/>
        </w:rPr>
        <w:t> 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белорусским и русским языками обучения (с электронным приложением).</w:t>
      </w:r>
    </w:p>
    <w:p w14:paraId="4456220A" w14:textId="5D8A0DC1" w:rsidR="00FF7B49" w:rsidRPr="00422870" w:rsidRDefault="00FF7B49" w:rsidP="006B23CF">
      <w:pPr>
        <w:pStyle w:val="a3"/>
        <w:spacing w:after="0" w:line="240" w:lineRule="auto"/>
        <w:ind w:left="0"/>
        <w:rPr>
          <w:rFonts w:eastAsia="Calibri" w:cs="Times New Roman"/>
          <w:i/>
          <w:sz w:val="30"/>
          <w:szCs w:val="30"/>
          <w:u w:val="single"/>
        </w:rPr>
      </w:pPr>
      <w:r w:rsidRPr="00422870">
        <w:rPr>
          <w:rFonts w:eastAsia="Calibri" w:cs="Times New Roman"/>
          <w:sz w:val="30"/>
          <w:szCs w:val="30"/>
          <w:lang w:eastAsia="ru-RU"/>
        </w:rPr>
        <w:t xml:space="preserve">К 2023/2024 учебному году </w:t>
      </w:r>
      <w:r w:rsidRPr="008F50D7">
        <w:rPr>
          <w:rFonts w:eastAsia="Calibri" w:cs="Times New Roman"/>
          <w:b/>
          <w:sz w:val="30"/>
          <w:szCs w:val="30"/>
          <w:lang w:eastAsia="ru-RU"/>
        </w:rPr>
        <w:t>издано</w:t>
      </w:r>
      <w:r w:rsidRPr="00422870">
        <w:rPr>
          <w:rFonts w:eastAsia="Calibri" w:cs="Times New Roman"/>
          <w:color w:val="00B050"/>
          <w:sz w:val="30"/>
          <w:szCs w:val="30"/>
          <w:lang w:eastAsia="ru-RU"/>
        </w:rPr>
        <w:t xml:space="preserve"> </w:t>
      </w:r>
      <w:r w:rsidRPr="00422870">
        <w:rPr>
          <w:rFonts w:eastAsia="Calibri" w:cs="Times New Roman"/>
          <w:sz w:val="30"/>
          <w:szCs w:val="30"/>
          <w:lang w:eastAsia="ru-RU"/>
        </w:rPr>
        <w:t>учебно-методическое пособие для учителей:</w:t>
      </w:r>
    </w:p>
    <w:p w14:paraId="3764C2C2" w14:textId="36569127" w:rsidR="00FF7B49" w:rsidRPr="009C0C99" w:rsidRDefault="00FF7B49" w:rsidP="00E50449">
      <w:pPr>
        <w:spacing w:after="0" w:line="240" w:lineRule="auto"/>
        <w:ind w:right="-1"/>
        <w:rPr>
          <w:rFonts w:cs="Times New Roman"/>
          <w:color w:val="000000"/>
          <w:sz w:val="30"/>
          <w:szCs w:val="30"/>
        </w:rPr>
      </w:pPr>
      <w:r w:rsidRPr="009C0C99">
        <w:rPr>
          <w:rFonts w:cs="Times New Roman"/>
          <w:color w:val="000000"/>
          <w:sz w:val="30"/>
          <w:szCs w:val="30"/>
        </w:rPr>
        <w:t>Демченко</w:t>
      </w:r>
      <w:r w:rsidR="00A57251" w:rsidRPr="009C0C99">
        <w:rPr>
          <w:rFonts w:cs="Times New Roman"/>
          <w:color w:val="000000"/>
          <w:sz w:val="30"/>
          <w:szCs w:val="30"/>
        </w:rPr>
        <w:t>,</w:t>
      </w:r>
      <w:r w:rsidRPr="009C0C99">
        <w:rPr>
          <w:rFonts w:cs="Times New Roman"/>
          <w:color w:val="000000"/>
          <w:sz w:val="30"/>
          <w:szCs w:val="30"/>
        </w:rPr>
        <w:t xml:space="preserve"> Н.</w:t>
      </w:r>
      <w:r w:rsidR="00C05E84">
        <w:rPr>
          <w:rFonts w:cs="Times New Roman"/>
          <w:color w:val="000000"/>
          <w:sz w:val="30"/>
          <w:szCs w:val="30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>В.</w:t>
      </w:r>
      <w:r w:rsidRPr="009C0C99">
        <w:rPr>
          <w:rFonts w:cs="Times New Roman"/>
          <w:color w:val="000000"/>
          <w:sz w:val="30"/>
          <w:szCs w:val="30"/>
          <w:lang w:val="be-BY"/>
        </w:rPr>
        <w:t xml:space="preserve"> </w:t>
      </w:r>
      <w:r w:rsidRPr="009C0C99">
        <w:rPr>
          <w:rFonts w:cs="Times New Roman"/>
          <w:bCs/>
          <w:color w:val="000000"/>
          <w:sz w:val="30"/>
          <w:szCs w:val="30"/>
          <w:lang w:val="be-BY"/>
        </w:rPr>
        <w:t>Английский язык в 8 классе</w:t>
      </w:r>
      <w:r w:rsidR="00C05E84">
        <w:rPr>
          <w:rFonts w:cs="Times New Roman"/>
          <w:bCs/>
          <w:color w:val="000000"/>
          <w:sz w:val="30"/>
          <w:szCs w:val="30"/>
          <w:lang w:val="be-BY"/>
        </w:rPr>
        <w:t xml:space="preserve"> </w:t>
      </w:r>
      <w:r w:rsidRPr="009C0C99">
        <w:rPr>
          <w:rFonts w:cs="Times New Roman"/>
          <w:bCs/>
          <w:color w:val="000000"/>
          <w:sz w:val="30"/>
          <w:szCs w:val="30"/>
        </w:rPr>
        <w:t>:</w:t>
      </w:r>
      <w:r w:rsidRPr="009C0C99">
        <w:rPr>
          <w:rFonts w:cs="Times New Roman"/>
          <w:bCs/>
          <w:color w:val="000000"/>
          <w:sz w:val="30"/>
          <w:szCs w:val="30"/>
          <w:lang w:val="be-BY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>у</w:t>
      </w:r>
      <w:r w:rsidRPr="009C0C99">
        <w:rPr>
          <w:rFonts w:cs="Times New Roman"/>
          <w:color w:val="000000"/>
          <w:sz w:val="30"/>
          <w:szCs w:val="30"/>
          <w:lang w:val="be-BY"/>
        </w:rPr>
        <w:t xml:space="preserve">чебно-методическое пособие для учителей учреждений общего среднего образования </w:t>
      </w:r>
      <w:r w:rsidRPr="009C0C99">
        <w:rPr>
          <w:rFonts w:cs="Times New Roman"/>
          <w:color w:val="000000"/>
          <w:sz w:val="30"/>
          <w:szCs w:val="30"/>
          <w:lang w:val="be-BY"/>
        </w:rPr>
        <w:lastRenderedPageBreak/>
        <w:t>с белорусским и русским языками обучения (повышенный уровень)</w:t>
      </w:r>
      <w:r w:rsidRPr="009C0C99">
        <w:rPr>
          <w:rFonts w:cs="Times New Roman"/>
          <w:color w:val="000000"/>
          <w:sz w:val="30"/>
          <w:szCs w:val="30"/>
        </w:rPr>
        <w:t xml:space="preserve"> / </w:t>
      </w:r>
      <w:r w:rsidR="00C05E84">
        <w:rPr>
          <w:rFonts w:cs="Times New Roman"/>
          <w:color w:val="000000"/>
          <w:sz w:val="30"/>
          <w:szCs w:val="30"/>
        </w:rPr>
        <w:br/>
      </w:r>
      <w:r w:rsidRPr="009C0C99">
        <w:rPr>
          <w:rFonts w:cs="Times New Roman"/>
          <w:color w:val="000000"/>
          <w:sz w:val="30"/>
          <w:szCs w:val="30"/>
        </w:rPr>
        <w:t>Н.</w:t>
      </w:r>
      <w:r w:rsidR="00C05E84">
        <w:rPr>
          <w:rFonts w:cs="Times New Roman"/>
          <w:color w:val="000000"/>
          <w:sz w:val="30"/>
          <w:szCs w:val="30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>В. Демченко, Э.</w:t>
      </w:r>
      <w:r w:rsidR="00C05E84">
        <w:rPr>
          <w:rFonts w:cs="Times New Roman"/>
          <w:color w:val="000000"/>
          <w:sz w:val="30"/>
          <w:szCs w:val="30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>В. Бушуева. – Минск</w:t>
      </w:r>
      <w:r w:rsidR="000C53B6">
        <w:rPr>
          <w:rFonts w:cs="Times New Roman"/>
          <w:color w:val="000000"/>
          <w:sz w:val="30"/>
          <w:szCs w:val="30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 xml:space="preserve">: </w:t>
      </w:r>
      <w:r w:rsidRPr="009C0C99">
        <w:rPr>
          <w:rFonts w:cs="Times New Roman"/>
          <w:sz w:val="30"/>
          <w:szCs w:val="30"/>
        </w:rPr>
        <w:t>Вышэйшая школа</w:t>
      </w:r>
      <w:r w:rsidRPr="009C0C99">
        <w:rPr>
          <w:rFonts w:cs="Times New Roman"/>
          <w:color w:val="000000"/>
          <w:sz w:val="30"/>
          <w:szCs w:val="30"/>
        </w:rPr>
        <w:t>, 2022.</w:t>
      </w:r>
    </w:p>
    <w:p w14:paraId="50C92D93" w14:textId="36216B24" w:rsidR="00FF7B49" w:rsidRPr="00937F5E" w:rsidRDefault="00FF7B49" w:rsidP="006C45F1">
      <w:pPr>
        <w:spacing w:after="0" w:line="240" w:lineRule="auto"/>
        <w:ind w:right="-1"/>
        <w:rPr>
          <w:rFonts w:cs="Times New Roman"/>
          <w:sz w:val="30"/>
          <w:szCs w:val="30"/>
        </w:rPr>
      </w:pPr>
      <w:r w:rsidRPr="00937F5E">
        <w:rPr>
          <w:rFonts w:cs="Times New Roman"/>
          <w:sz w:val="30"/>
          <w:szCs w:val="30"/>
        </w:rPr>
        <w:t>В учебно-методическом пособии изложен</w:t>
      </w:r>
      <w:r w:rsidR="00A016B0" w:rsidRPr="00937F5E">
        <w:rPr>
          <w:rFonts w:cs="Times New Roman"/>
          <w:sz w:val="30"/>
          <w:szCs w:val="30"/>
        </w:rPr>
        <w:t xml:space="preserve">ы </w:t>
      </w:r>
      <w:r w:rsidRPr="00937F5E">
        <w:rPr>
          <w:rFonts w:cs="Times New Roman"/>
          <w:sz w:val="30"/>
          <w:szCs w:val="30"/>
        </w:rPr>
        <w:t xml:space="preserve">методические </w:t>
      </w:r>
      <w:r w:rsidR="00A016B0" w:rsidRPr="00937F5E">
        <w:rPr>
          <w:rFonts w:cs="Times New Roman"/>
          <w:sz w:val="30"/>
          <w:szCs w:val="30"/>
        </w:rPr>
        <w:t xml:space="preserve">подходы и </w:t>
      </w:r>
      <w:r w:rsidRPr="00937F5E">
        <w:rPr>
          <w:rFonts w:cs="Times New Roman"/>
          <w:sz w:val="30"/>
          <w:szCs w:val="30"/>
        </w:rPr>
        <w:t>принципы, лежащие в основе организации обучения английскому языку</w:t>
      </w:r>
      <w:r w:rsidR="006C45F1" w:rsidRPr="00937F5E">
        <w:rPr>
          <w:rFonts w:cs="Times New Roman"/>
          <w:sz w:val="30"/>
          <w:szCs w:val="30"/>
        </w:rPr>
        <w:t xml:space="preserve">; </w:t>
      </w:r>
      <w:r w:rsidR="000C05A8" w:rsidRPr="00937F5E">
        <w:rPr>
          <w:rFonts w:cs="Times New Roman"/>
          <w:sz w:val="30"/>
          <w:szCs w:val="30"/>
        </w:rPr>
        <w:t>представлены общая характеристика компонентов</w:t>
      </w:r>
      <w:r w:rsidR="00BC15EA">
        <w:rPr>
          <w:rFonts w:cs="Times New Roman"/>
          <w:sz w:val="30"/>
          <w:szCs w:val="30"/>
        </w:rPr>
        <w:t xml:space="preserve"> </w:t>
      </w:r>
      <w:r w:rsidR="00BC15EA" w:rsidRPr="00C45E72">
        <w:rPr>
          <w:rFonts w:cs="Times New Roman"/>
          <w:sz w:val="30"/>
          <w:szCs w:val="30"/>
        </w:rPr>
        <w:t>учебно-методического комплекса (далее – УМК)</w:t>
      </w:r>
      <w:r w:rsidRPr="00C45E72">
        <w:rPr>
          <w:rFonts w:cs="Times New Roman"/>
          <w:sz w:val="30"/>
          <w:szCs w:val="30"/>
        </w:rPr>
        <w:t>, карт</w:t>
      </w:r>
      <w:r w:rsidR="000C05A8" w:rsidRPr="00C45E72">
        <w:rPr>
          <w:rFonts w:cs="Times New Roman"/>
          <w:sz w:val="30"/>
          <w:szCs w:val="30"/>
        </w:rPr>
        <w:t>а</w:t>
      </w:r>
      <w:r w:rsidRPr="00C45E72">
        <w:rPr>
          <w:rFonts w:cs="Times New Roman"/>
          <w:sz w:val="30"/>
          <w:szCs w:val="30"/>
        </w:rPr>
        <w:t xml:space="preserve"> материалов</w:t>
      </w:r>
      <w:r w:rsidR="000C05A8" w:rsidRPr="00C45E72">
        <w:rPr>
          <w:rFonts w:cs="Times New Roman"/>
          <w:sz w:val="30"/>
          <w:szCs w:val="30"/>
        </w:rPr>
        <w:t xml:space="preserve"> каждого раздела</w:t>
      </w:r>
      <w:r w:rsidR="000C05A8" w:rsidRPr="00937F5E">
        <w:rPr>
          <w:rFonts w:cs="Times New Roman"/>
          <w:sz w:val="30"/>
          <w:szCs w:val="30"/>
        </w:rPr>
        <w:t xml:space="preserve"> учебного пособия, </w:t>
      </w:r>
      <w:r w:rsidRPr="00937F5E">
        <w:rPr>
          <w:rFonts w:cs="Times New Roman"/>
          <w:sz w:val="30"/>
          <w:szCs w:val="30"/>
        </w:rPr>
        <w:t>методически</w:t>
      </w:r>
      <w:r w:rsidR="008E7527" w:rsidRPr="00937F5E">
        <w:rPr>
          <w:rFonts w:cs="Times New Roman"/>
          <w:sz w:val="30"/>
          <w:szCs w:val="30"/>
        </w:rPr>
        <w:t>е</w:t>
      </w:r>
      <w:r w:rsidRPr="00937F5E">
        <w:rPr>
          <w:rFonts w:cs="Times New Roman"/>
          <w:sz w:val="30"/>
          <w:szCs w:val="30"/>
        </w:rPr>
        <w:t xml:space="preserve"> рекомендаци</w:t>
      </w:r>
      <w:r w:rsidR="008E7527" w:rsidRPr="00937F5E">
        <w:rPr>
          <w:rFonts w:cs="Times New Roman"/>
          <w:sz w:val="30"/>
          <w:szCs w:val="30"/>
        </w:rPr>
        <w:t>и</w:t>
      </w:r>
      <w:r w:rsidR="006C45F1" w:rsidRPr="00937F5E">
        <w:rPr>
          <w:rFonts w:cs="Times New Roman"/>
          <w:sz w:val="30"/>
          <w:szCs w:val="30"/>
        </w:rPr>
        <w:t xml:space="preserve"> по обучению видам речевой деятельности и аспектам языка</w:t>
      </w:r>
      <w:r w:rsidR="000C05A8" w:rsidRPr="00937F5E">
        <w:rPr>
          <w:rFonts w:cs="Times New Roman"/>
          <w:sz w:val="30"/>
          <w:szCs w:val="30"/>
        </w:rPr>
        <w:t>, поурочно</w:t>
      </w:r>
      <w:r w:rsidR="008E7527" w:rsidRPr="00937F5E">
        <w:rPr>
          <w:rFonts w:cs="Times New Roman"/>
          <w:sz w:val="30"/>
          <w:szCs w:val="30"/>
        </w:rPr>
        <w:t xml:space="preserve">е </w:t>
      </w:r>
      <w:r w:rsidR="000C05A8" w:rsidRPr="00937F5E">
        <w:rPr>
          <w:rFonts w:cs="Times New Roman"/>
          <w:sz w:val="30"/>
          <w:szCs w:val="30"/>
        </w:rPr>
        <w:t>планировани</w:t>
      </w:r>
      <w:r w:rsidR="008E7527" w:rsidRPr="00937F5E">
        <w:rPr>
          <w:rFonts w:cs="Times New Roman"/>
          <w:sz w:val="30"/>
          <w:szCs w:val="30"/>
        </w:rPr>
        <w:t>е</w:t>
      </w:r>
      <w:r w:rsidR="000C05A8" w:rsidRPr="00937F5E">
        <w:rPr>
          <w:rFonts w:cs="Times New Roman"/>
          <w:sz w:val="30"/>
          <w:szCs w:val="30"/>
        </w:rPr>
        <w:t xml:space="preserve">. </w:t>
      </w:r>
    </w:p>
    <w:p w14:paraId="3F50F6A1" w14:textId="3BBC7941" w:rsidR="00F069A9" w:rsidRPr="00F94817" w:rsidRDefault="00BC135D" w:rsidP="00F069A9">
      <w:pPr>
        <w:pStyle w:val="a3"/>
        <w:spacing w:after="0" w:line="240" w:lineRule="auto"/>
        <w:ind w:left="0"/>
        <w:rPr>
          <w:rFonts w:eastAsia="Calibri" w:cs="Times New Roman"/>
          <w:i/>
          <w:iCs/>
          <w:sz w:val="30"/>
          <w:szCs w:val="30"/>
        </w:rPr>
      </w:pPr>
      <w:r w:rsidRPr="00937F5E">
        <w:rPr>
          <w:sz w:val="30"/>
          <w:szCs w:val="30"/>
        </w:rPr>
        <w:t>Полная информация об учебно-методическом обеспечении</w:t>
      </w:r>
      <w:r w:rsidR="00AA2711" w:rsidRPr="00937F5E">
        <w:rPr>
          <w:sz w:val="30"/>
          <w:szCs w:val="30"/>
        </w:rPr>
        <w:t xml:space="preserve"> образовательного процесса по </w:t>
      </w:r>
      <w:r w:rsidRPr="00937F5E">
        <w:rPr>
          <w:sz w:val="30"/>
          <w:szCs w:val="30"/>
        </w:rPr>
        <w:t>учебно</w:t>
      </w:r>
      <w:r w:rsidR="00AA2711" w:rsidRPr="00937F5E">
        <w:rPr>
          <w:sz w:val="30"/>
          <w:szCs w:val="30"/>
        </w:rPr>
        <w:t>му</w:t>
      </w:r>
      <w:r w:rsidRPr="00937F5E">
        <w:rPr>
          <w:sz w:val="30"/>
          <w:szCs w:val="30"/>
        </w:rPr>
        <w:t xml:space="preserve"> предмет</w:t>
      </w:r>
      <w:r w:rsidR="00AA2711" w:rsidRPr="00937F5E">
        <w:rPr>
          <w:sz w:val="30"/>
          <w:szCs w:val="30"/>
        </w:rPr>
        <w:t>у</w:t>
      </w:r>
      <w:r w:rsidR="00A34BB2" w:rsidRPr="00937F5E">
        <w:rPr>
          <w:sz w:val="30"/>
          <w:szCs w:val="30"/>
        </w:rPr>
        <w:t xml:space="preserve"> «</w:t>
      </w:r>
      <w:r w:rsidR="00FF7B49" w:rsidRPr="00937F5E">
        <w:rPr>
          <w:sz w:val="30"/>
          <w:szCs w:val="30"/>
        </w:rPr>
        <w:t>Иностранный язык»</w:t>
      </w:r>
      <w:r w:rsidR="00A34BB2" w:rsidRPr="00937F5E">
        <w:rPr>
          <w:sz w:val="30"/>
          <w:szCs w:val="30"/>
        </w:rPr>
        <w:t xml:space="preserve"> в 202</w:t>
      </w:r>
      <w:r w:rsidR="00172A4D" w:rsidRPr="00937F5E">
        <w:rPr>
          <w:sz w:val="30"/>
          <w:szCs w:val="30"/>
        </w:rPr>
        <w:t>3</w:t>
      </w:r>
      <w:r w:rsidR="00A34BB2" w:rsidRPr="00937F5E">
        <w:rPr>
          <w:sz w:val="30"/>
          <w:szCs w:val="30"/>
        </w:rPr>
        <w:t>/202</w:t>
      </w:r>
      <w:r w:rsidR="00172A4D" w:rsidRPr="00937F5E">
        <w:rPr>
          <w:sz w:val="30"/>
          <w:szCs w:val="30"/>
        </w:rPr>
        <w:t>4</w:t>
      </w:r>
      <w:r w:rsidRPr="00937F5E">
        <w:rPr>
          <w:sz w:val="30"/>
          <w:szCs w:val="30"/>
        </w:rPr>
        <w:t xml:space="preserve"> учебном году размещена на национальном образовательном портале</w:t>
      </w:r>
      <w:r w:rsidR="006C45F1" w:rsidRPr="00937F5E">
        <w:rPr>
          <w:sz w:val="30"/>
          <w:szCs w:val="30"/>
        </w:rPr>
        <w:t>:</w:t>
      </w:r>
      <w:r w:rsidR="00F94817" w:rsidRPr="00F94817">
        <w:rPr>
          <w:sz w:val="30"/>
          <w:szCs w:val="30"/>
        </w:rPr>
        <w:t xml:space="preserve"> </w:t>
      </w:r>
      <w:hyperlink r:id="rId14" w:history="1">
        <w:r w:rsidR="00F94817" w:rsidRPr="002434C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F94817" w:rsidRPr="002434C0">
        <w:rPr>
          <w:rFonts w:eastAsia="Calibri" w:cs="Times New Roman"/>
          <w:iCs/>
          <w:sz w:val="30"/>
          <w:szCs w:val="30"/>
          <w:shd w:val="clear" w:color="auto" w:fill="FFFFFF"/>
        </w:rPr>
        <w:t xml:space="preserve"> </w:t>
      </w:r>
      <w:hyperlink r:id="rId15" w:history="1">
        <w:r w:rsidR="00F94817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2023/2024 учебный год / Общее среднее образование / Учебные предметы. </w:t>
        </w:r>
        <w:r w:rsidR="00F94817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F94817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94817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F94817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F94817" w:rsidRPr="00F94817">
        <w:rPr>
          <w:rFonts w:eastAsia="Calibri" w:cs="Times New Roman"/>
          <w:i/>
          <w:iCs/>
          <w:sz w:val="30"/>
          <w:szCs w:val="30"/>
        </w:rPr>
        <w:t>.</w:t>
      </w:r>
    </w:p>
    <w:p w14:paraId="24E0FE93" w14:textId="4B0BD0D8" w:rsidR="007D55FD" w:rsidRPr="009C0C99" w:rsidRDefault="00CA02DC" w:rsidP="00937F5E">
      <w:pPr>
        <w:spacing w:after="0" w:line="240" w:lineRule="auto"/>
        <w:rPr>
          <w:b/>
          <w:sz w:val="30"/>
          <w:szCs w:val="30"/>
          <w:u w:val="single"/>
        </w:rPr>
      </w:pPr>
      <w:r w:rsidRPr="009C0C99">
        <w:rPr>
          <w:b/>
          <w:sz w:val="30"/>
          <w:szCs w:val="30"/>
          <w:u w:val="single"/>
        </w:rPr>
        <w:t>3</w:t>
      </w:r>
      <w:r w:rsidR="00F069A9" w:rsidRPr="009C0C99">
        <w:rPr>
          <w:b/>
          <w:sz w:val="30"/>
          <w:szCs w:val="30"/>
          <w:u w:val="single"/>
        </w:rPr>
        <w:t xml:space="preserve">. </w:t>
      </w:r>
      <w:r w:rsidR="00BC135D" w:rsidRPr="009C0C99">
        <w:rPr>
          <w:b/>
          <w:sz w:val="30"/>
          <w:szCs w:val="30"/>
          <w:u w:val="single"/>
        </w:rPr>
        <w:t>Организация</w:t>
      </w:r>
      <w:r w:rsidR="007D55FD" w:rsidRPr="009C0C99">
        <w:rPr>
          <w:b/>
          <w:sz w:val="30"/>
          <w:szCs w:val="30"/>
          <w:u w:val="single"/>
        </w:rPr>
        <w:t xml:space="preserve"> образовательного процесса </w:t>
      </w:r>
      <w:r w:rsidR="006B408F" w:rsidRPr="009C0C99">
        <w:rPr>
          <w:b/>
          <w:sz w:val="30"/>
          <w:szCs w:val="30"/>
          <w:u w:val="single"/>
        </w:rPr>
        <w:t xml:space="preserve">при изучении учебного предмета </w:t>
      </w:r>
      <w:r w:rsidR="007D55FD" w:rsidRPr="009C0C99">
        <w:rPr>
          <w:b/>
          <w:sz w:val="30"/>
          <w:szCs w:val="30"/>
          <w:u w:val="single"/>
        </w:rPr>
        <w:t>на повышенном уровне</w:t>
      </w:r>
    </w:p>
    <w:p w14:paraId="669309A5" w14:textId="77777777" w:rsidR="00FF7B49" w:rsidRPr="00FF48D8" w:rsidRDefault="00FF7B49" w:rsidP="00937F5E">
      <w:pPr>
        <w:spacing w:after="0" w:line="240" w:lineRule="auto"/>
        <w:rPr>
          <w:rFonts w:eastAsia="Calibri" w:cs="Times New Roman"/>
          <w:color w:val="000000"/>
          <w:sz w:val="30"/>
          <w:szCs w:val="30"/>
        </w:rPr>
      </w:pPr>
      <w:r w:rsidRPr="00FF48D8">
        <w:rPr>
          <w:rFonts w:eastAsia="Calibri" w:cs="Times New Roman"/>
          <w:color w:val="000000"/>
          <w:sz w:val="30"/>
          <w:szCs w:val="30"/>
        </w:rPr>
        <w:t>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предметно-тематического содержания.</w:t>
      </w:r>
    </w:p>
    <w:p w14:paraId="31E5E8AB" w14:textId="77777777" w:rsidR="00FF7B49" w:rsidRPr="00FF48D8" w:rsidRDefault="00FF7B49" w:rsidP="00937F5E">
      <w:pPr>
        <w:spacing w:after="0" w:line="240" w:lineRule="auto"/>
        <w:rPr>
          <w:rFonts w:eastAsia="Calibri" w:cs="Times New Roman"/>
          <w:color w:val="000000"/>
          <w:sz w:val="30"/>
          <w:szCs w:val="30"/>
          <w:lang w:eastAsia="ru-RU"/>
        </w:rPr>
      </w:pPr>
      <w:r w:rsidRPr="00FF48D8">
        <w:rPr>
          <w:rFonts w:eastAsia="Calibri" w:cs="Times New Roman"/>
          <w:color w:val="000000"/>
          <w:sz w:val="30"/>
          <w:szCs w:val="30"/>
          <w:lang w:eastAsia="ru-RU"/>
        </w:rPr>
        <w:t>Как на базовом, так и на повышенном уровне изучения иностранного языка отбор содержания обучения должен обеспечивать формирование у учащихся готовности к межкультурному общению, взаимопониманию, воспитывать у них уважительное отношение к иным культурам, развивать способность передавать в процессе иноязычного общения собственные мысли и чувства.</w:t>
      </w:r>
    </w:p>
    <w:p w14:paraId="5C1BA6E9" w14:textId="77777777" w:rsidR="00FF7B49" w:rsidRPr="00316A8B" w:rsidRDefault="00FF7B49" w:rsidP="00FF7B49">
      <w:pPr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</w:rPr>
      </w:pPr>
      <w:r w:rsidRPr="00316A8B">
        <w:rPr>
          <w:rFonts w:eastAsia="Calibri" w:cs="Times New Roman"/>
          <w:b/>
          <w:i/>
          <w:color w:val="000000"/>
          <w:sz w:val="30"/>
          <w:szCs w:val="30"/>
        </w:rPr>
        <w:t>Различие при изучении иностранного языка на базовом и повышенном уровнях определяется</w:t>
      </w:r>
      <w:r w:rsidRPr="00316A8B">
        <w:rPr>
          <w:rFonts w:eastAsia="Calibri" w:cs="Times New Roman"/>
          <w:color w:val="000000"/>
          <w:sz w:val="30"/>
          <w:szCs w:val="30"/>
        </w:rPr>
        <w:t xml:space="preserve"> объемом продуктивного и 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14:paraId="2BDF1ABA" w14:textId="77777777" w:rsidR="00FF7B49" w:rsidRPr="00316A8B" w:rsidRDefault="00FF7B49" w:rsidP="00FF7B49">
      <w:pPr>
        <w:spacing w:after="0" w:line="240" w:lineRule="auto"/>
        <w:ind w:right="-1"/>
        <w:rPr>
          <w:rFonts w:eastAsia="Times New Roman" w:cs="Times New Roman"/>
          <w:i/>
          <w:iCs/>
          <w:color w:val="000000"/>
          <w:sz w:val="30"/>
          <w:szCs w:val="30"/>
        </w:rPr>
      </w:pPr>
      <w:r w:rsidRPr="00316A8B">
        <w:rPr>
          <w:rFonts w:eastAsia="Calibri" w:cs="Times New Roman"/>
          <w:color w:val="000000"/>
          <w:sz w:val="30"/>
          <w:szCs w:val="30"/>
          <w:lang w:eastAsia="ru-RU"/>
        </w:rPr>
        <w:t xml:space="preserve">При изучении иностранного языка на базовом уровне учащимся предлагается решать коммуникативные задачи преимущественно в стандартных ситуациях </w:t>
      </w:r>
      <w:r w:rsidRPr="00316A8B">
        <w:rPr>
          <w:rFonts w:eastAsia="Calibri" w:cs="Times New Roman"/>
          <w:sz w:val="30"/>
          <w:szCs w:val="30"/>
          <w:lang w:eastAsia="ru-RU"/>
        </w:rPr>
        <w:t>(например, р</w:t>
      </w:r>
      <w:r w:rsidRPr="00316A8B">
        <w:rPr>
          <w:rFonts w:eastAsia="Times New Roman" w:cs="Times New Roman"/>
          <w:sz w:val="30"/>
          <w:szCs w:val="30"/>
        </w:rPr>
        <w:t>ассказать о профессиях, востребованных в современном обществе; расспросить о популярных профессиях в стране изучаемого языка; обосновать свой выбор профессии</w:t>
      </w:r>
      <w:r w:rsidRPr="00316A8B">
        <w:rPr>
          <w:rFonts w:eastAsia="Times New Roman" w:cs="Times New Roman"/>
          <w:iCs/>
          <w:sz w:val="30"/>
          <w:szCs w:val="30"/>
        </w:rPr>
        <w:t>)</w:t>
      </w:r>
      <w:r w:rsidRPr="00316A8B">
        <w:rPr>
          <w:rFonts w:eastAsia="Times New Roman" w:cs="Times New Roman"/>
          <w:i/>
          <w:iCs/>
          <w:sz w:val="30"/>
          <w:szCs w:val="30"/>
        </w:rPr>
        <w:t>.</w:t>
      </w:r>
    </w:p>
    <w:p w14:paraId="2911227F" w14:textId="5241150D" w:rsidR="00FF7B49" w:rsidRPr="00316A8B" w:rsidRDefault="00FF7B49" w:rsidP="00FF7B49">
      <w:pPr>
        <w:spacing w:after="0" w:line="240" w:lineRule="auto"/>
        <w:ind w:right="-1"/>
        <w:rPr>
          <w:rFonts w:eastAsia="Calibri" w:cs="Times New Roman"/>
          <w:i/>
          <w:iCs/>
          <w:sz w:val="30"/>
          <w:szCs w:val="30"/>
        </w:rPr>
      </w:pP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316A8B">
        <w:rPr>
          <w:rFonts w:eastAsia="Calibri" w:cs="Times New Roman"/>
          <w:color w:val="000000"/>
          <w:sz w:val="30"/>
          <w:szCs w:val="30"/>
          <w:lang w:eastAsia="ru-RU"/>
        </w:rPr>
        <w:t>решать коммуникативные задачи в стандартных ситуациях</w:t>
      </w: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, а также проблемные задачи на основе более глубоких социокультурных и/или энциклопедических знаний </w:t>
      </w:r>
      <w:r w:rsidRPr="00316A8B">
        <w:rPr>
          <w:rFonts w:eastAsia="Calibri" w:cs="Times New Roman"/>
          <w:sz w:val="30"/>
          <w:szCs w:val="30"/>
          <w:lang w:eastAsia="ru-RU"/>
        </w:rPr>
        <w:t>(</w:t>
      </w:r>
      <w:r w:rsidRPr="00316A8B">
        <w:rPr>
          <w:rFonts w:eastAsia="Calibri" w:cs="Times New Roman"/>
          <w:iCs/>
          <w:sz w:val="30"/>
          <w:szCs w:val="30"/>
        </w:rPr>
        <w:t xml:space="preserve">сравнить особенности различных </w:t>
      </w:r>
      <w:r w:rsidRPr="00316A8B">
        <w:rPr>
          <w:rFonts w:eastAsia="Calibri" w:cs="Times New Roman"/>
          <w:iCs/>
          <w:sz w:val="30"/>
          <w:szCs w:val="30"/>
        </w:rPr>
        <w:lastRenderedPageBreak/>
        <w:t>профессий; аргументировать важность владения иностранным языком в профессиональной деятельности). Моделирование разнообразных ситуаций межкультурного речевого общения является неотъемлемой частью обучения иноязычной устной речи.</w:t>
      </w:r>
    </w:p>
    <w:p w14:paraId="11651C36" w14:textId="77777777" w:rsidR="00FF7B49" w:rsidRPr="00316A8B" w:rsidRDefault="00FF7B49" w:rsidP="00FF7B49">
      <w:pPr>
        <w:spacing w:after="0" w:line="240" w:lineRule="auto"/>
        <w:ind w:right="-1"/>
        <w:rPr>
          <w:rFonts w:eastAsia="Calibri" w:cs="Times New Roman"/>
          <w:iCs/>
          <w:sz w:val="30"/>
          <w:szCs w:val="30"/>
        </w:rPr>
      </w:pP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При обучении иностранному языку на повышенном уровне особое внимание уделяется овладению разговорными нормами изучаемого языка, </w:t>
      </w:r>
      <w:r w:rsidRPr="00316A8B">
        <w:rPr>
          <w:rFonts w:eastAsia="Calibri" w:cs="Times New Roman"/>
          <w:iCs/>
          <w:sz w:val="30"/>
          <w:szCs w:val="30"/>
        </w:rPr>
        <w:t xml:space="preserve">приемами </w:t>
      </w: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самостоятельной работы с иноязычными источниками информации; подготовке учащихся к самообразованию и приобретению личного опыта межкультурного общения; развитию качеств поликультурной личности, </w:t>
      </w:r>
      <w:r w:rsidRPr="00316A8B">
        <w:rPr>
          <w:rFonts w:eastAsia="Calibri" w:cs="Times New Roman"/>
          <w:iCs/>
          <w:sz w:val="30"/>
          <w:szCs w:val="30"/>
        </w:rPr>
        <w:t xml:space="preserve">востребованных в </w:t>
      </w:r>
      <w:r w:rsidRPr="00316A8B">
        <w:rPr>
          <w:rFonts w:eastAsia="Times New Roman" w:cs="Times New Roman"/>
          <w:sz w:val="30"/>
          <w:szCs w:val="30"/>
          <w:lang w:eastAsia="ru-RU"/>
        </w:rPr>
        <w:t>современном информационном обществе в условиях глобализации</w:t>
      </w:r>
      <w:r w:rsidRPr="00316A8B">
        <w:rPr>
          <w:rFonts w:eastAsia="Calibri" w:cs="Times New Roman"/>
          <w:iCs/>
          <w:sz w:val="30"/>
          <w:szCs w:val="30"/>
        </w:rPr>
        <w:t xml:space="preserve">. </w:t>
      </w:r>
    </w:p>
    <w:p w14:paraId="6EF7EE53" w14:textId="5DA59217" w:rsidR="00FF7B49" w:rsidRPr="00316A8B" w:rsidRDefault="00FF7B49" w:rsidP="00FF7B49">
      <w:pPr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/>
        </w:rPr>
      </w:pP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В </w:t>
      </w:r>
      <w:r w:rsidRPr="00316A8B">
        <w:rPr>
          <w:rFonts w:eastAsia="Calibri" w:cs="Times New Roman"/>
          <w:iCs/>
          <w:sz w:val="30"/>
          <w:szCs w:val="30"/>
        </w:rPr>
        <w:t>202</w:t>
      </w:r>
      <w:r w:rsidR="00A57251" w:rsidRPr="00316A8B">
        <w:rPr>
          <w:rFonts w:eastAsia="Calibri" w:cs="Times New Roman"/>
          <w:iCs/>
          <w:sz w:val="30"/>
          <w:szCs w:val="30"/>
        </w:rPr>
        <w:t>3</w:t>
      </w:r>
      <w:r w:rsidRPr="00316A8B">
        <w:rPr>
          <w:rFonts w:eastAsia="Calibri" w:cs="Times New Roman"/>
          <w:iCs/>
          <w:sz w:val="30"/>
          <w:szCs w:val="30"/>
        </w:rPr>
        <w:t>/202</w:t>
      </w:r>
      <w:r w:rsidR="00A57251" w:rsidRPr="00316A8B">
        <w:rPr>
          <w:rFonts w:eastAsia="Calibri" w:cs="Times New Roman"/>
          <w:iCs/>
          <w:sz w:val="30"/>
          <w:szCs w:val="30"/>
        </w:rPr>
        <w:t>4</w:t>
      </w:r>
      <w:r w:rsidRPr="00316A8B">
        <w:rPr>
          <w:rFonts w:eastAsia="Calibri" w:cs="Times New Roman"/>
          <w:iCs/>
          <w:sz w:val="30"/>
          <w:szCs w:val="30"/>
        </w:rPr>
        <w:t xml:space="preserve"> </w:t>
      </w:r>
      <w:r w:rsidRPr="00316A8B">
        <w:rPr>
          <w:rFonts w:eastAsia="Calibri" w:cs="Times New Roman"/>
          <w:iCs/>
          <w:color w:val="000000"/>
          <w:sz w:val="30"/>
          <w:szCs w:val="30"/>
        </w:rPr>
        <w:t>учебном году в V</w:t>
      </w:r>
      <w:r w:rsidR="00C05E84">
        <w:rPr>
          <w:rFonts w:eastAsia="Calibri" w:cs="Times New Roman"/>
          <w:iCs/>
          <w:color w:val="000000"/>
          <w:sz w:val="30"/>
          <w:szCs w:val="30"/>
          <w:lang w:val="be-BY"/>
        </w:rPr>
        <w:t>–</w:t>
      </w:r>
      <w:r w:rsidRPr="00316A8B">
        <w:rPr>
          <w:rFonts w:eastAsia="Calibri" w:cs="Times New Roman"/>
          <w:iCs/>
          <w:color w:val="000000"/>
          <w:sz w:val="30"/>
          <w:szCs w:val="30"/>
          <w:lang w:val="en-US"/>
        </w:rPr>
        <w:t>IX</w:t>
      </w: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 классах базовой школы, средней школы, школы-интерната для детей-сирот и детей, оставшихся без попечения родителей, а также в V</w:t>
      </w:r>
      <w:r w:rsidRPr="00316A8B">
        <w:rPr>
          <w:rFonts w:eastAsia="Calibri" w:cs="Times New Roman"/>
          <w:iCs/>
          <w:color w:val="000000"/>
          <w:sz w:val="30"/>
          <w:szCs w:val="30"/>
          <w:lang w:val="en-US"/>
        </w:rPr>
        <w:t>III</w:t>
      </w:r>
      <w:r w:rsidR="00C05E84">
        <w:rPr>
          <w:rFonts w:eastAsia="Calibri" w:cs="Times New Roman"/>
          <w:iCs/>
          <w:color w:val="000000"/>
          <w:sz w:val="30"/>
          <w:szCs w:val="30"/>
        </w:rPr>
        <w:t>–</w:t>
      </w:r>
      <w:r w:rsidRPr="00316A8B">
        <w:rPr>
          <w:rFonts w:eastAsia="Calibri" w:cs="Times New Roman"/>
          <w:iCs/>
          <w:color w:val="000000"/>
          <w:sz w:val="30"/>
          <w:szCs w:val="30"/>
          <w:lang w:val="en-US"/>
        </w:rPr>
        <w:t>IX</w:t>
      </w: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 классах </w:t>
      </w:r>
      <w:r w:rsidRPr="00316A8B">
        <w:rPr>
          <w:rFonts w:eastAsia="Calibri" w:cs="Times New Roman"/>
          <w:color w:val="000000"/>
          <w:sz w:val="30"/>
          <w:szCs w:val="30"/>
          <w:lang w:val="be-BY"/>
        </w:rPr>
        <w:t xml:space="preserve">гимназии </w:t>
      </w: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предусмотрена возможность увеличения количества учебных часов, отводимых на изучение иностранного языка (не более чем на 2 часа), </w:t>
      </w:r>
      <w:r w:rsidRPr="00316A8B">
        <w:rPr>
          <w:rFonts w:eastAsia="Calibri" w:cs="Times New Roman"/>
          <w:color w:val="000000"/>
          <w:sz w:val="30"/>
          <w:szCs w:val="30"/>
          <w:lang w:val="be-BY"/>
        </w:rPr>
        <w:t>за счет учебных часов, предусмотренных учебным планом на проведение факультативных занятий.</w:t>
      </w:r>
    </w:p>
    <w:p w14:paraId="387ED486" w14:textId="1D00CA10" w:rsidR="00FF7B49" w:rsidRPr="00316A8B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316A8B">
        <w:rPr>
          <w:rFonts w:eastAsia="Calibri" w:cs="Times New Roman"/>
          <w:iCs/>
          <w:color w:val="000000"/>
          <w:sz w:val="30"/>
          <w:szCs w:val="30"/>
        </w:rPr>
        <w:t>Дополнительное учебное время должно быть использовано:</w:t>
      </w:r>
    </w:p>
    <w:p w14:paraId="74ABE195" w14:textId="41C4EC9E" w:rsidR="00FF7B49" w:rsidRPr="00316A8B" w:rsidRDefault="00C05E84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для </w:t>
      </w:r>
      <w:r w:rsidR="00FF7B49" w:rsidRPr="00316A8B">
        <w:rPr>
          <w:rFonts w:eastAsia="Calibri" w:cs="Times New Roman"/>
          <w:iCs/>
          <w:color w:val="000000"/>
          <w:sz w:val="30"/>
          <w:szCs w:val="30"/>
        </w:rPr>
        <w:t>совершенствования навыков и развития умений устной речи учащихся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14:paraId="00FA0738" w14:textId="77777777" w:rsidR="00FF7B49" w:rsidRPr="00316A8B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316A8B">
        <w:rPr>
          <w:rFonts w:eastAsia="Calibri" w:cs="Times New Roman"/>
          <w:iCs/>
          <w:color w:val="000000"/>
          <w:sz w:val="30"/>
          <w:szCs w:val="30"/>
        </w:rPr>
        <w:t>увеличения объема продуктивно усваиваемого лексического и грамматического материала в пределах единого с базовым уровнем предметно-тематического содержания;</w:t>
      </w:r>
    </w:p>
    <w:p w14:paraId="12F3AD03" w14:textId="326CFBDF" w:rsidR="00FF7B49" w:rsidRPr="00CC4F7D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316A8B">
        <w:rPr>
          <w:rFonts w:eastAsia="Calibri" w:cs="Times New Roman"/>
          <w:iCs/>
          <w:color w:val="000000"/>
          <w:sz w:val="30"/>
          <w:szCs w:val="30"/>
        </w:rPr>
        <w:t xml:space="preserve">повышения степени подготовленности учащихся к адекватной интерпретации феноменов и явлений социокультурной специфики стран </w:t>
      </w:r>
      <w:r w:rsidRPr="00CC4F7D">
        <w:rPr>
          <w:rFonts w:eastAsia="Calibri" w:cs="Times New Roman"/>
          <w:iCs/>
          <w:color w:val="000000"/>
          <w:sz w:val="30"/>
          <w:szCs w:val="30"/>
        </w:rPr>
        <w:t>изучаемого языка;</w:t>
      </w:r>
    </w:p>
    <w:p w14:paraId="29411260" w14:textId="77777777" w:rsidR="00FF7B49" w:rsidRPr="00CC4F7D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CC4F7D">
        <w:rPr>
          <w:rFonts w:eastAsia="Calibri" w:cs="Times New Roman"/>
          <w:iCs/>
          <w:sz w:val="30"/>
          <w:szCs w:val="30"/>
        </w:rPr>
        <w:t xml:space="preserve">освоения приемов </w:t>
      </w:r>
      <w:r w:rsidRPr="00CC4F7D">
        <w:rPr>
          <w:rFonts w:eastAsia="Calibri" w:cs="Times New Roman"/>
          <w:iCs/>
          <w:color w:val="000000"/>
          <w:sz w:val="30"/>
          <w:szCs w:val="30"/>
        </w:rPr>
        <w:t>речевого и неречевого поведения, адекватного нормам и требованиям, принятым в странах изучаемого языка;</w:t>
      </w:r>
    </w:p>
    <w:p w14:paraId="406ABA63" w14:textId="4CCDB890" w:rsidR="00FF7B49" w:rsidRPr="00CC4F7D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CC4F7D">
        <w:rPr>
          <w:rFonts w:eastAsia="Calibri" w:cs="Times New Roman"/>
          <w:iCs/>
          <w:color w:val="000000"/>
          <w:sz w:val="30"/>
          <w:szCs w:val="30"/>
        </w:rPr>
        <w:t>повышения уровня готовности учащихся к самообразовательной деятельности по овладению иностранным языком;</w:t>
      </w:r>
    </w:p>
    <w:p w14:paraId="597D516D" w14:textId="77777777" w:rsidR="00FF7B49" w:rsidRPr="00CC4F7D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CC4F7D">
        <w:rPr>
          <w:rFonts w:eastAsia="Calibri" w:cs="Times New Roman"/>
          <w:iCs/>
          <w:color w:val="000000"/>
          <w:sz w:val="30"/>
          <w:szCs w:val="30"/>
        </w:rPr>
        <w:t>совершенствования компенсаторных умений во всех видах речевой деятельности;</w:t>
      </w:r>
    </w:p>
    <w:p w14:paraId="37A9A282" w14:textId="77777777" w:rsidR="00FF7B49" w:rsidRPr="00CC4F7D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CC4F7D">
        <w:rPr>
          <w:rFonts w:eastAsia="Calibri" w:cs="Times New Roman"/>
          <w:iCs/>
          <w:color w:val="000000"/>
          <w:sz w:val="30"/>
          <w:szCs w:val="30"/>
        </w:rPr>
        <w:t>развития учебно-познавательных умений учащихся.</w:t>
      </w:r>
    </w:p>
    <w:p w14:paraId="01CC1BE3" w14:textId="77777777" w:rsidR="00FF7B49" w:rsidRPr="00CC4F7D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</w:rPr>
      </w:pPr>
      <w:r w:rsidRPr="00CC4F7D">
        <w:rPr>
          <w:rFonts w:eastAsia="Calibri" w:cs="Times New Roman"/>
          <w:iCs/>
          <w:color w:val="000000"/>
          <w:sz w:val="30"/>
          <w:szCs w:val="30"/>
        </w:rPr>
        <w:lastRenderedPageBreak/>
        <w:t xml:space="preserve">При обучении иностранному языку в объеме 4 (5) учебных часов </w:t>
      </w:r>
      <w:r w:rsidRPr="00CC4F7D">
        <w:rPr>
          <w:rFonts w:eastAsia="Calibri" w:cs="Times New Roman"/>
          <w:color w:val="000000"/>
          <w:sz w:val="30"/>
          <w:szCs w:val="30"/>
        </w:rPr>
        <w:t>в неделю</w:t>
      </w:r>
      <w:r w:rsidRPr="00CC4F7D">
        <w:rPr>
          <w:rFonts w:eastAsia="Calibri" w:cs="Times New Roman"/>
          <w:iCs/>
          <w:color w:val="000000"/>
          <w:sz w:val="30"/>
          <w:szCs w:val="30"/>
        </w:rPr>
        <w:t xml:space="preserve"> необходимо ориентироваться на программные требования к изучению иностранного языка на повышенном уровне.</w:t>
      </w:r>
    </w:p>
    <w:p w14:paraId="0E5691F5" w14:textId="60702986" w:rsidR="00FF7B49" w:rsidRPr="00CC4F7D" w:rsidRDefault="00FF7B49" w:rsidP="0008249F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sz w:val="30"/>
          <w:szCs w:val="30"/>
        </w:rPr>
      </w:pPr>
      <w:r w:rsidRPr="00CC4F7D">
        <w:rPr>
          <w:rFonts w:eastAsia="Calibri" w:cs="Times New Roman"/>
          <w:iCs/>
          <w:color w:val="000000"/>
          <w:sz w:val="30"/>
          <w:szCs w:val="30"/>
        </w:rPr>
        <w:t xml:space="preserve">Для реализации поставленных задач рекомендуется </w:t>
      </w:r>
      <w:r w:rsidRPr="00CC4F7D">
        <w:rPr>
          <w:rFonts w:eastAsia="Calibri" w:cs="Times New Roman"/>
          <w:color w:val="000000"/>
          <w:sz w:val="30"/>
          <w:szCs w:val="30"/>
        </w:rPr>
        <w:t>использовать учебные пособия по иностранным языкам для базового или повышенного уровня, которые имеются в школьных библиотечных фондах,</w:t>
      </w:r>
      <w:r w:rsidR="00917F2B" w:rsidRPr="00CC4F7D">
        <w:rPr>
          <w:rFonts w:eastAsia="Calibri" w:cs="Times New Roman"/>
          <w:bCs/>
          <w:i/>
          <w:kern w:val="32"/>
          <w:sz w:val="30"/>
          <w:szCs w:val="30"/>
          <w:lang w:eastAsia="ru-RU"/>
        </w:rPr>
        <w:t xml:space="preserve"> </w:t>
      </w:r>
      <w:r w:rsidRPr="00CC4F7D">
        <w:rPr>
          <w:rFonts w:eastAsia="Calibri" w:cs="Times New Roman"/>
          <w:color w:val="000000"/>
          <w:sz w:val="30"/>
          <w:szCs w:val="30"/>
        </w:rPr>
        <w:t xml:space="preserve">УМК для факультативных занятий, </w:t>
      </w:r>
      <w:r w:rsidRPr="00CC4F7D">
        <w:rPr>
          <w:rFonts w:eastAsia="Calibri" w:cs="Times New Roman"/>
          <w:iCs/>
          <w:color w:val="000000"/>
          <w:sz w:val="30"/>
          <w:szCs w:val="30"/>
        </w:rPr>
        <w:t xml:space="preserve">дидактические и диагностические материалы, </w:t>
      </w:r>
      <w:r w:rsidRPr="00CC4F7D">
        <w:rPr>
          <w:rFonts w:eastAsia="Calibri" w:cs="Times New Roman"/>
          <w:color w:val="000000"/>
          <w:sz w:val="30"/>
          <w:szCs w:val="30"/>
        </w:rPr>
        <w:t>дополнительные учебные материалы</w:t>
      </w:r>
      <w:r w:rsidR="006C45F1" w:rsidRPr="00CC4F7D">
        <w:rPr>
          <w:rFonts w:eastAsia="Calibri" w:cs="Times New Roman"/>
          <w:color w:val="000000"/>
          <w:sz w:val="30"/>
          <w:szCs w:val="30"/>
        </w:rPr>
        <w:t>:</w:t>
      </w:r>
      <w:r w:rsidR="00A4655D" w:rsidRPr="00A4655D">
        <w:rPr>
          <w:rFonts w:eastAsia="Calibri" w:cs="Times New Roman"/>
          <w:color w:val="000000"/>
          <w:sz w:val="30"/>
          <w:szCs w:val="30"/>
        </w:rPr>
        <w:t xml:space="preserve"> </w:t>
      </w:r>
      <w:hyperlink r:id="rId16" w:history="1">
        <w:r w:rsidR="00A4655D" w:rsidRPr="002434C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A4655D" w:rsidRPr="002434C0">
        <w:rPr>
          <w:rFonts w:eastAsia="Calibri" w:cs="Times New Roman"/>
          <w:iCs/>
          <w:sz w:val="30"/>
          <w:szCs w:val="30"/>
          <w:shd w:val="clear" w:color="auto" w:fill="FFFFFF"/>
        </w:rPr>
        <w:t xml:space="preserve"> </w:t>
      </w:r>
      <w:hyperlink r:id="rId17" w:history="1">
        <w:r w:rsidR="00A4655D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2023/2024 учебный год / Общее среднее образование / Учебные предметы. </w:t>
        </w:r>
        <w:r w:rsidR="00A4655D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4655D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4655D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4655D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Pr="00CC4F7D">
        <w:rPr>
          <w:rFonts w:eastAsia="Calibri" w:cs="Times New Roman"/>
          <w:i/>
          <w:iCs/>
          <w:sz w:val="30"/>
          <w:szCs w:val="30"/>
        </w:rPr>
        <w:t>.</w:t>
      </w:r>
    </w:p>
    <w:p w14:paraId="2A2A2A37" w14:textId="488E0C26" w:rsidR="00B73050" w:rsidRPr="00092895" w:rsidRDefault="00232C25" w:rsidP="00CA02DC">
      <w:pPr>
        <w:pStyle w:val="a3"/>
        <w:numPr>
          <w:ilvl w:val="0"/>
          <w:numId w:val="8"/>
        </w:numPr>
        <w:spacing w:after="0" w:line="240" w:lineRule="auto"/>
        <w:rPr>
          <w:sz w:val="30"/>
          <w:szCs w:val="30"/>
        </w:rPr>
      </w:pPr>
      <w:r w:rsidRPr="00092895">
        <w:rPr>
          <w:b/>
          <w:sz w:val="30"/>
          <w:szCs w:val="30"/>
          <w:u w:val="single"/>
        </w:rPr>
        <w:t>О</w:t>
      </w:r>
      <w:r w:rsidR="00DF515F" w:rsidRPr="00092895">
        <w:rPr>
          <w:b/>
          <w:sz w:val="30"/>
          <w:szCs w:val="30"/>
          <w:u w:val="single"/>
        </w:rPr>
        <w:t>собенности организации образовательного процесса</w:t>
      </w:r>
    </w:p>
    <w:p w14:paraId="2EA25207" w14:textId="28EF239C" w:rsidR="00132120" w:rsidRPr="00092895" w:rsidRDefault="00132120" w:rsidP="00CA02DC">
      <w:pPr>
        <w:spacing w:after="0" w:line="240" w:lineRule="auto"/>
        <w:ind w:firstLine="708"/>
        <w:rPr>
          <w:b/>
          <w:color w:val="auto"/>
          <w:sz w:val="30"/>
          <w:szCs w:val="30"/>
        </w:rPr>
      </w:pPr>
      <w:r w:rsidRPr="00092895">
        <w:rPr>
          <w:b/>
          <w:color w:val="auto"/>
          <w:sz w:val="30"/>
          <w:szCs w:val="30"/>
        </w:rPr>
        <w:t>Формирование функциональной грамотности</w:t>
      </w:r>
      <w:r w:rsidR="00AF1CDA" w:rsidRPr="00092895">
        <w:rPr>
          <w:b/>
          <w:color w:val="auto"/>
          <w:sz w:val="30"/>
          <w:szCs w:val="30"/>
        </w:rPr>
        <w:t xml:space="preserve"> учащихся средствами учебного предмета</w:t>
      </w:r>
    </w:p>
    <w:p w14:paraId="2431AC6A" w14:textId="4CB4CD8F" w:rsidR="000870D3" w:rsidRPr="00C45E72" w:rsidRDefault="000870D3" w:rsidP="0008249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C45E72">
        <w:rPr>
          <w:rFonts w:cs="Times New Roman"/>
          <w:color w:val="auto"/>
          <w:sz w:val="30"/>
          <w:szCs w:val="30"/>
        </w:rPr>
        <w:t xml:space="preserve">В ноябре 2023 года планируется проведение нового для страны мониторингового исследования – </w:t>
      </w:r>
      <w:r w:rsidR="0084461D">
        <w:rPr>
          <w:rFonts w:cs="Times New Roman"/>
          <w:color w:val="auto"/>
          <w:sz w:val="30"/>
          <w:szCs w:val="30"/>
        </w:rPr>
        <w:t>Н</w:t>
      </w:r>
      <w:r w:rsidRPr="00C45E72">
        <w:rPr>
          <w:rFonts w:cs="Times New Roman"/>
          <w:color w:val="auto"/>
          <w:sz w:val="30"/>
          <w:szCs w:val="30"/>
        </w:rPr>
        <w:t>ационального исследования качества образования (далее – НИКО), в котором примут участие учащиеся Х</w:t>
      </w:r>
      <w:r w:rsidR="00CA02DC" w:rsidRPr="00C45E72">
        <w:rPr>
          <w:rFonts w:cs="Times New Roman"/>
          <w:color w:val="auto"/>
          <w:sz w:val="30"/>
          <w:szCs w:val="30"/>
        </w:rPr>
        <w:t> </w:t>
      </w:r>
      <w:r w:rsidRPr="00C45E72">
        <w:rPr>
          <w:rFonts w:cs="Times New Roman"/>
          <w:color w:val="auto"/>
          <w:sz w:val="30"/>
          <w:szCs w:val="30"/>
        </w:rPr>
        <w:t>класса.</w:t>
      </w:r>
    </w:p>
    <w:p w14:paraId="24385076" w14:textId="77777777" w:rsidR="00C45E72" w:rsidRDefault="000870D3" w:rsidP="0008249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C45E72">
        <w:rPr>
          <w:rFonts w:cs="Times New Roman"/>
          <w:color w:val="auto"/>
          <w:sz w:val="30"/>
          <w:szCs w:val="30"/>
        </w:rPr>
        <w:t>НИКО направлено на проверку функциональной грамотности учащихся – способности, обеспечивающей эффективное функционирование человека в различных сферах жизнедеятельности.</w:t>
      </w:r>
    </w:p>
    <w:p w14:paraId="26EBA2C5" w14:textId="42120B16" w:rsidR="000870D3" w:rsidRPr="0020597C" w:rsidRDefault="00C45E72" w:rsidP="0020597C">
      <w:pPr>
        <w:spacing w:after="0" w:line="240" w:lineRule="auto"/>
        <w:rPr>
          <w:rFonts w:cs="Times New Roman"/>
          <w:i/>
          <w:color w:val="auto"/>
          <w:sz w:val="30"/>
          <w:szCs w:val="30"/>
        </w:rPr>
      </w:pPr>
      <w:r w:rsidRPr="00C45E72">
        <w:rPr>
          <w:rFonts w:cs="Times New Roman"/>
          <w:color w:val="auto"/>
          <w:sz w:val="30"/>
          <w:szCs w:val="30"/>
        </w:rPr>
        <w:t>Актуальную информацию о подготовке к исследованию можно найти на национальном образовательном портале:</w:t>
      </w:r>
      <w:r w:rsidR="00F34131" w:rsidRPr="00F34131">
        <w:rPr>
          <w:rFonts w:cs="Times New Roman"/>
          <w:color w:val="auto"/>
          <w:sz w:val="30"/>
          <w:szCs w:val="30"/>
        </w:rPr>
        <w:t xml:space="preserve"> </w:t>
      </w:r>
      <w:hyperlink r:id="rId18" w:history="1">
        <w:r w:rsidR="00F34131" w:rsidRPr="00F34131">
          <w:rPr>
            <w:rFonts w:eastAsia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https://adu.by</w:t>
        </w:r>
      </w:hyperlink>
      <w:r w:rsidR="00F34131" w:rsidRPr="00F34131">
        <w:rPr>
          <w:rFonts w:eastAsia="Times New Roman" w:cs="Times New Roman"/>
          <w:i/>
          <w:color w:val="auto"/>
          <w:sz w:val="30"/>
          <w:szCs w:val="30"/>
          <w:lang w:val="be-BY" w:eastAsia="ru-RU"/>
        </w:rPr>
        <w:t xml:space="preserve">/ </w:t>
      </w:r>
      <w:hyperlink r:id="rId19" w:history="1">
        <w:r w:rsidR="00F34131" w:rsidRPr="00F34131">
          <w:rPr>
            <w:rFonts w:eastAsia="Times New Roman" w:cs="Times New Roman"/>
            <w:i/>
            <w:color w:val="0563C1"/>
            <w:sz w:val="30"/>
            <w:szCs w:val="30"/>
            <w:u w:val="single"/>
            <w:lang w:eastAsia="ru-RU"/>
          </w:rPr>
          <w:t>Главная / Н</w:t>
        </w:r>
        <w:r w:rsidR="00F34131" w:rsidRPr="00F34131">
          <w:rPr>
            <w:rFonts w:eastAsia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ациональное исследование качества образования (НИКО)</w:t>
        </w:r>
      </w:hyperlink>
      <w:r w:rsidRPr="00C45E72">
        <w:rPr>
          <w:rFonts w:cs="Times New Roman"/>
          <w:i/>
          <w:color w:val="auto"/>
          <w:sz w:val="30"/>
          <w:szCs w:val="30"/>
        </w:rPr>
        <w:t>.</w:t>
      </w:r>
    </w:p>
    <w:p w14:paraId="24545DB1" w14:textId="77777777" w:rsidR="000870D3" w:rsidRPr="0020597C" w:rsidRDefault="000870D3" w:rsidP="0008249F">
      <w:pPr>
        <w:spacing w:after="0" w:line="240" w:lineRule="auto"/>
        <w:rPr>
          <w:rFonts w:cs="Times New Roman"/>
          <w:sz w:val="30"/>
          <w:szCs w:val="30"/>
        </w:rPr>
      </w:pPr>
      <w:r w:rsidRPr="0020597C">
        <w:rPr>
          <w:rFonts w:cs="Times New Roman"/>
          <w:sz w:val="30"/>
          <w:szCs w:val="30"/>
        </w:rPr>
        <w:t>Тренировочные варианты диагностической работы будут размещены в начале 2023/2024 учебного года.</w:t>
      </w:r>
    </w:p>
    <w:p w14:paraId="046FDE0B" w14:textId="77777777" w:rsidR="008D7848" w:rsidRPr="00092895" w:rsidRDefault="008D7848" w:rsidP="008D7848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C45E72">
        <w:rPr>
          <w:rFonts w:cs="Times New Roman"/>
          <w:b/>
          <w:sz w:val="30"/>
          <w:szCs w:val="30"/>
        </w:rPr>
        <w:t>Читательская грамотность</w:t>
      </w:r>
      <w:r w:rsidRPr="00092895">
        <w:rPr>
          <w:rFonts w:cs="Times New Roman"/>
          <w:sz w:val="30"/>
          <w:szCs w:val="30"/>
        </w:rPr>
        <w:t xml:space="preserve"> на иностранном языке предполагает владение комплексом умений: </w:t>
      </w:r>
    </w:p>
    <w:p w14:paraId="52A5F834" w14:textId="77777777" w:rsidR="008D7848" w:rsidRPr="00092895" w:rsidRDefault="008D7848" w:rsidP="00960ABB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092895">
        <w:rPr>
          <w:sz w:val="30"/>
          <w:szCs w:val="30"/>
        </w:rPr>
        <w:t xml:space="preserve">извлекать и понимать информацию из разных источников в соответствии с целями и задачами коммуникации (определять тему; извлекать ключевую, основную, дополнительную информацию; определять взаимосвязь фактов и выстраивать их логическую последовательность; делать выводы; определять замысел автора); </w:t>
      </w:r>
    </w:p>
    <w:p w14:paraId="442FC32C" w14:textId="77777777" w:rsidR="008D7848" w:rsidRPr="00092895" w:rsidRDefault="008D7848" w:rsidP="00960ABB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092895">
        <w:rPr>
          <w:sz w:val="30"/>
          <w:szCs w:val="30"/>
        </w:rPr>
        <w:t xml:space="preserve">понимать смысловое содержание иноязычных аутентичных текстов с различной точностью, глубиной и полнотой; </w:t>
      </w:r>
    </w:p>
    <w:p w14:paraId="775F587B" w14:textId="77777777" w:rsidR="008D7848" w:rsidRPr="003D021C" w:rsidRDefault="008D7848" w:rsidP="00960ABB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3D021C">
        <w:rPr>
          <w:sz w:val="30"/>
          <w:szCs w:val="30"/>
        </w:rPr>
        <w:t xml:space="preserve">прогнозировать, находить, сравнивать, оценивать и интерпретировать информацию, содержащуюся в различных аутентичных источниках; </w:t>
      </w:r>
    </w:p>
    <w:p w14:paraId="1FD25D4C" w14:textId="12263888" w:rsidR="008D7848" w:rsidRPr="003D021C" w:rsidRDefault="008D7848" w:rsidP="00960ABB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3D021C">
        <w:rPr>
          <w:sz w:val="30"/>
          <w:szCs w:val="30"/>
        </w:rPr>
        <w:t xml:space="preserve">адекватно воспринимать и толковать ценности иноязычной культуры в сравнении с родной; </w:t>
      </w:r>
    </w:p>
    <w:p w14:paraId="6451F4C3" w14:textId="77777777" w:rsidR="008D7848" w:rsidRPr="003D021C" w:rsidRDefault="008D7848" w:rsidP="00960ABB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3D021C">
        <w:rPr>
          <w:sz w:val="30"/>
          <w:szCs w:val="30"/>
        </w:rPr>
        <w:t>обосновывать и аргументировать свою точку зрения.</w:t>
      </w:r>
    </w:p>
    <w:p w14:paraId="3727D9F9" w14:textId="714005A7" w:rsidR="008D7848" w:rsidRPr="003D021C" w:rsidRDefault="00F675F2" w:rsidP="00960ABB">
      <w:pPr>
        <w:spacing w:after="0" w:line="240" w:lineRule="auto"/>
        <w:rPr>
          <w:rFonts w:cs="Times New Roman"/>
          <w:sz w:val="30"/>
          <w:szCs w:val="30"/>
        </w:rPr>
      </w:pPr>
      <w:r w:rsidRPr="003D021C">
        <w:rPr>
          <w:rFonts w:cs="Times New Roman"/>
          <w:color w:val="auto"/>
          <w:sz w:val="30"/>
          <w:szCs w:val="30"/>
        </w:rPr>
        <w:lastRenderedPageBreak/>
        <w:t>Учащийся</w:t>
      </w:r>
      <w:r w:rsidR="008D7848" w:rsidRPr="003D021C">
        <w:rPr>
          <w:rFonts w:cs="Times New Roman"/>
          <w:color w:val="FF0000"/>
          <w:sz w:val="30"/>
          <w:szCs w:val="30"/>
        </w:rPr>
        <w:t xml:space="preserve"> </w:t>
      </w:r>
      <w:r w:rsidR="008D7848" w:rsidRPr="003D021C">
        <w:rPr>
          <w:rFonts w:cs="Times New Roman"/>
          <w:sz w:val="30"/>
          <w:szCs w:val="30"/>
        </w:rPr>
        <w:t xml:space="preserve">должен уметь извлекать необходимую информацию не только из текстовых материалов, но и из графических элементов таблиц, схем, графиков, диаграмм, символов, изображений, инфографики, </w:t>
      </w:r>
      <w:r w:rsidR="008D7848" w:rsidRPr="003D021C">
        <w:rPr>
          <w:sz w:val="30"/>
          <w:szCs w:val="30"/>
        </w:rPr>
        <w:t>понимать ее смысловое содержание</w:t>
      </w:r>
      <w:r w:rsidR="008D7848" w:rsidRPr="003D021C">
        <w:rPr>
          <w:rFonts w:cs="Times New Roman"/>
          <w:sz w:val="30"/>
          <w:szCs w:val="30"/>
        </w:rPr>
        <w:t xml:space="preserve"> и правильно интерпретировать для решения практических задач.</w:t>
      </w:r>
    </w:p>
    <w:p w14:paraId="45FFF796" w14:textId="77777777" w:rsidR="000F43D3" w:rsidRPr="003D021C" w:rsidRDefault="008D7848" w:rsidP="000F43D3">
      <w:pPr>
        <w:spacing w:after="0" w:line="240" w:lineRule="auto"/>
        <w:rPr>
          <w:rFonts w:cs="Times New Roman"/>
          <w:sz w:val="30"/>
          <w:szCs w:val="30"/>
        </w:rPr>
      </w:pPr>
      <w:r w:rsidRPr="003D021C">
        <w:rPr>
          <w:rFonts w:cs="Times New Roman"/>
          <w:sz w:val="30"/>
          <w:szCs w:val="30"/>
        </w:rPr>
        <w:t xml:space="preserve">Для формирования у </w:t>
      </w:r>
      <w:bookmarkStart w:id="3" w:name="_Hlk133576638"/>
      <w:r w:rsidR="00F675F2" w:rsidRPr="003D021C">
        <w:rPr>
          <w:rFonts w:cs="Times New Roman"/>
          <w:sz w:val="30"/>
          <w:szCs w:val="30"/>
        </w:rPr>
        <w:t>учащихся</w:t>
      </w:r>
      <w:bookmarkEnd w:id="3"/>
      <w:r w:rsidRPr="003D021C">
        <w:rPr>
          <w:rFonts w:cs="Times New Roman"/>
          <w:sz w:val="30"/>
          <w:szCs w:val="30"/>
        </w:rPr>
        <w:t xml:space="preserve"> читательской грамотности на уроках иностранного языка следует использовать специально отобранные тематические тексты для чтения из национальных учебно-методических комплексов по иностранным языкам, а также дополнительные несплошные и составные тексты. Эффективной будет работа с двумя и более текстами. Это позволит интегрировать различные типы информации и продемонстрировать разнообразный характер взаимоотношений источников информации:</w:t>
      </w:r>
    </w:p>
    <w:p w14:paraId="0B4043FF" w14:textId="5248981A" w:rsidR="008D7848" w:rsidRPr="003D021C" w:rsidRDefault="008D7848" w:rsidP="000F43D3">
      <w:pPr>
        <w:spacing w:after="0" w:line="240" w:lineRule="auto"/>
        <w:rPr>
          <w:rFonts w:cs="Times New Roman"/>
          <w:sz w:val="30"/>
          <w:szCs w:val="30"/>
        </w:rPr>
      </w:pPr>
      <w:r w:rsidRPr="003D021C">
        <w:rPr>
          <w:sz w:val="30"/>
          <w:szCs w:val="30"/>
        </w:rPr>
        <w:t xml:space="preserve">совпадение информации в разных источниках; </w:t>
      </w:r>
    </w:p>
    <w:p w14:paraId="3B7D4C81" w14:textId="77777777" w:rsidR="008D7848" w:rsidRPr="003D021C" w:rsidRDefault="008D7848" w:rsidP="00960ABB">
      <w:pPr>
        <w:tabs>
          <w:tab w:val="left" w:pos="851"/>
          <w:tab w:val="left" w:pos="993"/>
        </w:tabs>
        <w:spacing w:after="0" w:line="240" w:lineRule="auto"/>
        <w:rPr>
          <w:sz w:val="30"/>
          <w:szCs w:val="30"/>
        </w:rPr>
      </w:pPr>
      <w:r w:rsidRPr="003D021C">
        <w:rPr>
          <w:sz w:val="30"/>
          <w:szCs w:val="30"/>
        </w:rPr>
        <w:t xml:space="preserve">подчинение одной информации другой; </w:t>
      </w:r>
    </w:p>
    <w:p w14:paraId="50ECB38C" w14:textId="77777777" w:rsidR="008D7848" w:rsidRPr="003D021C" w:rsidRDefault="008D7848" w:rsidP="00960ABB">
      <w:pPr>
        <w:pStyle w:val="a3"/>
        <w:spacing w:after="0" w:line="240" w:lineRule="auto"/>
        <w:ind w:left="709" w:firstLine="0"/>
        <w:rPr>
          <w:sz w:val="30"/>
          <w:szCs w:val="30"/>
        </w:rPr>
      </w:pPr>
      <w:r w:rsidRPr="003D021C">
        <w:rPr>
          <w:sz w:val="30"/>
          <w:szCs w:val="30"/>
        </w:rPr>
        <w:t xml:space="preserve">пересечение информации; </w:t>
      </w:r>
    </w:p>
    <w:p w14:paraId="23B0F507" w14:textId="77777777" w:rsidR="008D7848" w:rsidRPr="003D021C" w:rsidRDefault="008D7848" w:rsidP="00960ABB">
      <w:pPr>
        <w:pStyle w:val="a3"/>
        <w:spacing w:after="0" w:line="240" w:lineRule="auto"/>
        <w:ind w:left="709" w:firstLine="0"/>
        <w:rPr>
          <w:sz w:val="30"/>
          <w:szCs w:val="30"/>
        </w:rPr>
      </w:pPr>
      <w:r w:rsidRPr="003D021C">
        <w:rPr>
          <w:sz w:val="30"/>
          <w:szCs w:val="30"/>
        </w:rPr>
        <w:t xml:space="preserve">противоречие; </w:t>
      </w:r>
    </w:p>
    <w:p w14:paraId="56B4C7FC" w14:textId="77777777" w:rsidR="008D7848" w:rsidRPr="003D021C" w:rsidRDefault="008D7848" w:rsidP="00960ABB">
      <w:pPr>
        <w:pStyle w:val="a3"/>
        <w:spacing w:after="0" w:line="240" w:lineRule="auto"/>
        <w:ind w:left="709" w:firstLine="0"/>
        <w:rPr>
          <w:sz w:val="30"/>
          <w:szCs w:val="30"/>
        </w:rPr>
      </w:pPr>
      <w:r w:rsidRPr="003D021C">
        <w:rPr>
          <w:sz w:val="30"/>
          <w:szCs w:val="30"/>
        </w:rPr>
        <w:t>противопоставление одной информации другой.</w:t>
      </w:r>
    </w:p>
    <w:p w14:paraId="70690275" w14:textId="4DF0374A" w:rsidR="008D7848" w:rsidRPr="003D021C" w:rsidRDefault="008D7848" w:rsidP="00960ABB">
      <w:pPr>
        <w:spacing w:after="0" w:line="240" w:lineRule="auto"/>
        <w:rPr>
          <w:rFonts w:cs="Times New Roman"/>
          <w:sz w:val="30"/>
          <w:szCs w:val="30"/>
        </w:rPr>
      </w:pPr>
      <w:r w:rsidRPr="003D021C">
        <w:rPr>
          <w:rFonts w:cs="Times New Roman"/>
          <w:sz w:val="30"/>
          <w:szCs w:val="30"/>
        </w:rPr>
        <w:t>Последовательность работы с информацией, содержащейся в нескольких текстах, задается предтекстовыми, текстовыми и послетекстовыми коммуникативными и проблемными заданиями и упражнениям</w:t>
      </w:r>
      <w:r w:rsidR="0084461D">
        <w:rPr>
          <w:rFonts w:cs="Times New Roman"/>
          <w:sz w:val="30"/>
          <w:szCs w:val="30"/>
        </w:rPr>
        <w:t>и</w:t>
      </w:r>
      <w:r w:rsidRPr="003D021C">
        <w:rPr>
          <w:rFonts w:cs="Times New Roman"/>
          <w:sz w:val="30"/>
          <w:szCs w:val="30"/>
        </w:rPr>
        <w:t>:</w:t>
      </w:r>
    </w:p>
    <w:p w14:paraId="079042A3" w14:textId="11A001AE" w:rsidR="008D7848" w:rsidRPr="003D021C" w:rsidRDefault="0084461D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3D021C">
        <w:rPr>
          <w:rFonts w:cs="Times New Roman"/>
          <w:sz w:val="30"/>
          <w:szCs w:val="30"/>
        </w:rPr>
        <w:t>на</w:t>
      </w:r>
      <w:r w:rsidRPr="003D021C">
        <w:rPr>
          <w:sz w:val="30"/>
          <w:szCs w:val="30"/>
        </w:rPr>
        <w:t xml:space="preserve"> </w:t>
      </w:r>
      <w:r w:rsidR="008D7848" w:rsidRPr="003D021C">
        <w:rPr>
          <w:sz w:val="30"/>
          <w:szCs w:val="30"/>
        </w:rPr>
        <w:t>выбор (выберите ... из предложенных вариантов; найдите в тексте фразы, идентичные по содержанию с данными; определите, соответствуют ли фразы описанию / фотографии</w:t>
      </w:r>
      <w:r w:rsidR="0050390A" w:rsidRPr="003D021C">
        <w:rPr>
          <w:sz w:val="30"/>
          <w:szCs w:val="30"/>
        </w:rPr>
        <w:t>)</w:t>
      </w:r>
      <w:r w:rsidR="008D7848" w:rsidRPr="003D021C">
        <w:rPr>
          <w:sz w:val="30"/>
          <w:szCs w:val="30"/>
        </w:rPr>
        <w:t xml:space="preserve">; </w:t>
      </w:r>
    </w:p>
    <w:p w14:paraId="44590BB4" w14:textId="77777777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3D021C">
        <w:rPr>
          <w:sz w:val="30"/>
          <w:szCs w:val="30"/>
        </w:rPr>
        <w:t xml:space="preserve">классификацию (сгруппируйте факты по (признаку) …; заполните ментальную карту (схему, таблицу); соотнесите пункты плана (названия </w:t>
      </w:r>
      <w:r w:rsidRPr="005F076E">
        <w:rPr>
          <w:sz w:val="30"/>
          <w:szCs w:val="30"/>
        </w:rPr>
        <w:t xml:space="preserve">разделов, слова, цифры, имена собственные) с частями текста); </w:t>
      </w:r>
    </w:p>
    <w:p w14:paraId="2722E3D7" w14:textId="63248B49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нахождение и анализ сходств и отличий (найдите сходства / отличия в иллюстрации (рисунке, фотографии, схеме, графике, таблице) и в тексте (рассказе, рекл</w:t>
      </w:r>
      <w:r w:rsidR="0050390A" w:rsidRPr="005F076E">
        <w:rPr>
          <w:sz w:val="30"/>
          <w:szCs w:val="30"/>
        </w:rPr>
        <w:t xml:space="preserve">аме, анонсе); </w:t>
      </w:r>
      <w:r w:rsidRPr="005F076E">
        <w:rPr>
          <w:sz w:val="30"/>
          <w:szCs w:val="30"/>
        </w:rPr>
        <w:t>сравните сообщения (билет</w:t>
      </w:r>
      <w:r w:rsidR="000F43D3" w:rsidRPr="005F076E">
        <w:rPr>
          <w:sz w:val="30"/>
          <w:szCs w:val="30"/>
        </w:rPr>
        <w:t>ы</w:t>
      </w:r>
      <w:r w:rsidRPr="005F076E">
        <w:rPr>
          <w:sz w:val="30"/>
          <w:szCs w:val="30"/>
        </w:rPr>
        <w:t>, схемы, знак</w:t>
      </w:r>
      <w:r w:rsidR="000F43D3" w:rsidRPr="005F076E">
        <w:rPr>
          <w:sz w:val="30"/>
          <w:szCs w:val="30"/>
        </w:rPr>
        <w:t>и</w:t>
      </w:r>
      <w:r w:rsidRPr="005F076E">
        <w:rPr>
          <w:sz w:val="30"/>
          <w:szCs w:val="30"/>
        </w:rPr>
        <w:t>, диаграммы, таблицы) и найд</w:t>
      </w:r>
      <w:r w:rsidR="0050390A" w:rsidRPr="005F076E">
        <w:rPr>
          <w:sz w:val="30"/>
          <w:szCs w:val="30"/>
        </w:rPr>
        <w:t>ите различия (несоответствия));</w:t>
      </w:r>
    </w:p>
    <w:p w14:paraId="008B74B8" w14:textId="426D1A3F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исключение лишнего (найдите ложную / неверную информацию; удалите лишние факты; сократите сообщение (описание, рассказ)</w:t>
      </w:r>
      <w:r w:rsidR="0084461D">
        <w:rPr>
          <w:sz w:val="30"/>
          <w:szCs w:val="30"/>
        </w:rPr>
        <w:t>)</w:t>
      </w:r>
      <w:r w:rsidRPr="005F076E">
        <w:rPr>
          <w:sz w:val="30"/>
          <w:szCs w:val="30"/>
        </w:rPr>
        <w:t xml:space="preserve">; </w:t>
      </w:r>
    </w:p>
    <w:p w14:paraId="01096082" w14:textId="77777777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установление последовательности действий, событий, фактов (составьте карту последовательности; составьте план текста (картинки); восстановите «деформированный» текст);</w:t>
      </w:r>
    </w:p>
    <w:p w14:paraId="5FC80E67" w14:textId="77777777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формулирование рассуждений (соотнесите причины, действия и последствия; заполните графический организатор «Рыбья кость» / «Решение проблемы»; определите возможные пути развития события);</w:t>
      </w:r>
    </w:p>
    <w:p w14:paraId="18DD6D15" w14:textId="77777777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lastRenderedPageBreak/>
        <w:t xml:space="preserve">догадку (дополните высказывание; заполните пропуски в тексте; восстановите пропущенные части рассказа); </w:t>
      </w:r>
    </w:p>
    <w:p w14:paraId="01AE79D4" w14:textId="77777777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ранжирование (выделите 5 наиболее важных фактов о …; определите значимость полученной информации для …; составьте список самых важных фактов / событий);</w:t>
      </w:r>
    </w:p>
    <w:p w14:paraId="1D845A2A" w14:textId="70B0F490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поиск новой (дополнительной) информации (перейдите по ссылке и найдите информацию о ... (для …, подтверждающую факты из текста); найдите в тексте информацию (данные, слова, фразы), подтверждающ</w:t>
      </w:r>
      <w:r w:rsidR="0084461D">
        <w:rPr>
          <w:sz w:val="30"/>
          <w:szCs w:val="30"/>
        </w:rPr>
        <w:t>ую</w:t>
      </w:r>
      <w:r w:rsidRPr="005F076E">
        <w:rPr>
          <w:sz w:val="30"/>
          <w:szCs w:val="30"/>
        </w:rPr>
        <w:t xml:space="preserve"> факты из таблицы, дополнительного текста);</w:t>
      </w:r>
    </w:p>
    <w:p w14:paraId="7983ADCF" w14:textId="4FA320C3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формулирование предположений, гипотез (предположите на основе начала / конца текста (ключевых слов, иллюстрации)</w:t>
      </w:r>
      <w:r w:rsidR="0084461D">
        <w:rPr>
          <w:sz w:val="30"/>
          <w:szCs w:val="30"/>
        </w:rPr>
        <w:t>,</w:t>
      </w:r>
      <w:r w:rsidRPr="005F076E">
        <w:rPr>
          <w:sz w:val="30"/>
          <w:szCs w:val="30"/>
        </w:rPr>
        <w:t xml:space="preserve"> о чём… / почему…; сформулируйте простые (уточняющие, проблемные, интерпретационные, оценочные) вопросы по содержанию текста; прочтите заглавие и напишите вопросы, ответы на которые вы сможете найти в тексте, затем дополните каждый вопрос списком слов, которые могут встретит</w:t>
      </w:r>
      <w:r w:rsidR="000F43D3" w:rsidRPr="005F076E">
        <w:rPr>
          <w:sz w:val="30"/>
          <w:szCs w:val="30"/>
        </w:rPr>
        <w:t>ь</w:t>
      </w:r>
      <w:r w:rsidRPr="005F076E">
        <w:rPr>
          <w:sz w:val="30"/>
          <w:szCs w:val="30"/>
        </w:rPr>
        <w:t xml:space="preserve">ся в тексте); </w:t>
      </w:r>
    </w:p>
    <w:p w14:paraId="4BAFEA04" w14:textId="77777777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формулирование умозаключений и высказывание суждения (сделайте вывод на основе анализа таблицы (схемы, рисунка, текста); оцените истинность / ложность утверждения; передайте информацию от имени …);</w:t>
      </w:r>
    </w:p>
    <w:p w14:paraId="36B17332" w14:textId="402CBAC5" w:rsidR="008D7848" w:rsidRPr="005F076E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</w:rPr>
      </w:pPr>
      <w:r w:rsidRPr="005F076E">
        <w:rPr>
          <w:sz w:val="30"/>
          <w:szCs w:val="30"/>
        </w:rPr>
        <w:t>интерпретацию (проанализируйте данные таблицы и аргументируйте необходимость (неизбежность) какого-либо действия; предложите пути решения проблемы; составьте памятку (алгоритм действий)</w:t>
      </w:r>
      <w:r w:rsidR="0084461D">
        <w:rPr>
          <w:sz w:val="30"/>
          <w:szCs w:val="30"/>
        </w:rPr>
        <w:t>)</w:t>
      </w:r>
      <w:r w:rsidRPr="005F076E">
        <w:rPr>
          <w:sz w:val="30"/>
          <w:szCs w:val="30"/>
        </w:rPr>
        <w:t xml:space="preserve">. </w:t>
      </w:r>
    </w:p>
    <w:p w14:paraId="093F9AB6" w14:textId="6A2DE79B" w:rsidR="000870D3" w:rsidRPr="005F076E" w:rsidRDefault="008D7848" w:rsidP="00960ABB">
      <w:pPr>
        <w:spacing w:after="0" w:line="240" w:lineRule="auto"/>
        <w:rPr>
          <w:rFonts w:cs="Times New Roman"/>
          <w:sz w:val="30"/>
          <w:szCs w:val="30"/>
        </w:rPr>
      </w:pPr>
      <w:r w:rsidRPr="005F076E">
        <w:rPr>
          <w:rFonts w:cs="Times New Roman"/>
          <w:sz w:val="30"/>
          <w:szCs w:val="30"/>
        </w:rPr>
        <w:t>Дифференциация учебных заданий достигается посредством использования содержательных и смысловых опор, правил-инструкций, памяток и алгоритмов действий.</w:t>
      </w:r>
    </w:p>
    <w:p w14:paraId="681EE23A" w14:textId="77777777" w:rsidR="00E80AA1" w:rsidRPr="008F22D1" w:rsidRDefault="00E80AA1" w:rsidP="00CA02DC">
      <w:pPr>
        <w:spacing w:after="0" w:line="240" w:lineRule="auto"/>
        <w:rPr>
          <w:b/>
          <w:sz w:val="30"/>
          <w:szCs w:val="30"/>
        </w:rPr>
      </w:pPr>
      <w:r w:rsidRPr="008F22D1">
        <w:rPr>
          <w:b/>
          <w:sz w:val="30"/>
          <w:szCs w:val="30"/>
        </w:rPr>
        <w:t>Реализация воспитательного потенциала учебного предмета</w:t>
      </w:r>
    </w:p>
    <w:p w14:paraId="67A1419A" w14:textId="441F1F1E" w:rsidR="00787ADF" w:rsidRPr="008F22D1" w:rsidRDefault="00CC05FD" w:rsidP="00A3327E">
      <w:pPr>
        <w:autoSpaceDN w:val="0"/>
        <w:spacing w:after="0" w:line="240" w:lineRule="auto"/>
        <w:rPr>
          <w:rFonts w:cs="Times New Roman"/>
          <w:color w:val="auto"/>
          <w:sz w:val="30"/>
          <w:szCs w:val="30"/>
        </w:rPr>
      </w:pPr>
      <w:r w:rsidRPr="008F22D1">
        <w:rPr>
          <w:rFonts w:cs="Times New Roman"/>
          <w:sz w:val="30"/>
          <w:szCs w:val="30"/>
        </w:rPr>
        <w:t xml:space="preserve">В 2023/2024 учебном году </w:t>
      </w:r>
      <w:r w:rsidR="00560EAD" w:rsidRPr="008F22D1">
        <w:rPr>
          <w:rFonts w:cs="Times New Roman"/>
          <w:sz w:val="30"/>
          <w:szCs w:val="30"/>
        </w:rPr>
        <w:t xml:space="preserve">актуальными остаются </w:t>
      </w:r>
      <w:r w:rsidRPr="008F22D1">
        <w:rPr>
          <w:rFonts w:cs="Times New Roman"/>
          <w:sz w:val="30"/>
          <w:szCs w:val="30"/>
        </w:rPr>
        <w:t>реализаци</w:t>
      </w:r>
      <w:r w:rsidR="00560EAD" w:rsidRPr="008F22D1">
        <w:rPr>
          <w:rFonts w:cs="Times New Roman"/>
          <w:sz w:val="30"/>
          <w:szCs w:val="30"/>
        </w:rPr>
        <w:t>я</w:t>
      </w:r>
      <w:r w:rsidRPr="008F22D1">
        <w:rPr>
          <w:rFonts w:cs="Times New Roman"/>
          <w:sz w:val="30"/>
          <w:szCs w:val="30"/>
        </w:rPr>
        <w:t xml:space="preserve"> в образовательном процессе воспитательного потенциала учебн</w:t>
      </w:r>
      <w:r w:rsidR="00A57251" w:rsidRPr="008F22D1">
        <w:rPr>
          <w:rFonts w:cs="Times New Roman"/>
          <w:sz w:val="30"/>
          <w:szCs w:val="30"/>
        </w:rPr>
        <w:t>ого</w:t>
      </w:r>
      <w:r w:rsidRPr="008F22D1">
        <w:rPr>
          <w:rFonts w:cs="Times New Roman"/>
          <w:sz w:val="30"/>
          <w:szCs w:val="30"/>
        </w:rPr>
        <w:t xml:space="preserve"> предмет</w:t>
      </w:r>
      <w:r w:rsidR="00A57251" w:rsidRPr="008F22D1">
        <w:rPr>
          <w:rFonts w:cs="Times New Roman"/>
          <w:sz w:val="30"/>
          <w:szCs w:val="30"/>
        </w:rPr>
        <w:t>а «Иностранный язык»</w:t>
      </w:r>
      <w:r w:rsidR="00560EAD" w:rsidRPr="008F22D1">
        <w:rPr>
          <w:rFonts w:cs="Times New Roman"/>
          <w:sz w:val="30"/>
          <w:szCs w:val="30"/>
        </w:rPr>
        <w:t>,</w:t>
      </w:r>
      <w:r w:rsidRPr="008F22D1">
        <w:rPr>
          <w:rFonts w:cs="Times New Roman"/>
          <w:sz w:val="30"/>
          <w:szCs w:val="30"/>
        </w:rPr>
        <w:t xml:space="preserve"> формировани</w:t>
      </w:r>
      <w:r w:rsidR="00560EAD" w:rsidRPr="008F22D1">
        <w:rPr>
          <w:rFonts w:cs="Times New Roman"/>
          <w:sz w:val="30"/>
          <w:szCs w:val="30"/>
        </w:rPr>
        <w:t>е</w:t>
      </w:r>
      <w:r w:rsidRPr="008F22D1">
        <w:rPr>
          <w:rFonts w:cs="Times New Roman"/>
          <w:sz w:val="30"/>
          <w:szCs w:val="30"/>
        </w:rPr>
        <w:t xml:space="preserve">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</w:t>
      </w:r>
      <w:r w:rsidR="00E112BA" w:rsidRPr="008F22D1">
        <w:rPr>
          <w:rFonts w:cs="Times New Roman"/>
          <w:sz w:val="30"/>
          <w:szCs w:val="30"/>
        </w:rPr>
        <w:t xml:space="preserve">; </w:t>
      </w:r>
      <w:r w:rsidR="00E112BA" w:rsidRPr="008F22D1">
        <w:rPr>
          <w:rFonts w:eastAsia="Calibri" w:cs="Times New Roman"/>
          <w:color w:val="auto"/>
          <w:sz w:val="30"/>
          <w:szCs w:val="30"/>
        </w:rPr>
        <w:t>воспитание человека, понимающего социально</w:t>
      </w:r>
      <w:r w:rsidR="004D76BE">
        <w:rPr>
          <w:rFonts w:eastAsia="Calibri" w:cs="Times New Roman"/>
          <w:color w:val="auto"/>
          <w:sz w:val="30"/>
          <w:szCs w:val="30"/>
        </w:rPr>
        <w:t xml:space="preserve"> </w:t>
      </w:r>
      <w:r w:rsidR="00E112BA" w:rsidRPr="008F22D1">
        <w:rPr>
          <w:rFonts w:eastAsia="Calibri" w:cs="Times New Roman"/>
          <w:color w:val="auto"/>
          <w:sz w:val="30"/>
          <w:szCs w:val="30"/>
        </w:rPr>
        <w:t>значимую роль мира и ответственного за его сохранение.</w:t>
      </w:r>
    </w:p>
    <w:p w14:paraId="69329C6D" w14:textId="12AC7154" w:rsidR="000C6BF6" w:rsidRPr="00CD47E6" w:rsidRDefault="00CC05FD" w:rsidP="00A3327E">
      <w:pPr>
        <w:spacing w:after="0" w:line="240" w:lineRule="auto"/>
        <w:rPr>
          <w:rFonts w:cs="Times New Roman"/>
          <w:sz w:val="30"/>
          <w:szCs w:val="30"/>
        </w:rPr>
      </w:pPr>
      <w:r w:rsidRPr="008F22D1">
        <w:rPr>
          <w:rFonts w:cs="Times New Roman"/>
          <w:sz w:val="30"/>
          <w:szCs w:val="30"/>
        </w:rPr>
        <w:t>Решение этих задач способств</w:t>
      </w:r>
      <w:r w:rsidR="000F43D3" w:rsidRPr="008F22D1">
        <w:rPr>
          <w:rFonts w:cs="Times New Roman"/>
          <w:sz w:val="30"/>
          <w:szCs w:val="30"/>
        </w:rPr>
        <w:t>ует</w:t>
      </w:r>
      <w:r w:rsidRPr="008F22D1">
        <w:rPr>
          <w:rFonts w:cs="Times New Roman"/>
          <w:sz w:val="30"/>
          <w:szCs w:val="30"/>
        </w:rPr>
        <w:t xml:space="preserve">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</w:t>
      </w:r>
      <w:r w:rsidRPr="00CD47E6">
        <w:rPr>
          <w:rFonts w:cs="Times New Roman"/>
          <w:sz w:val="30"/>
          <w:szCs w:val="30"/>
        </w:rPr>
        <w:t>образовательных стандартах и учебных программах.</w:t>
      </w:r>
    </w:p>
    <w:p w14:paraId="38DB6C39" w14:textId="234E36A6" w:rsidR="002509CE" w:rsidRPr="00CD47E6" w:rsidRDefault="002509CE" w:rsidP="002509CE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eastAsia="Calibri" w:cs="Times New Roman"/>
          <w:sz w:val="30"/>
          <w:szCs w:val="30"/>
        </w:rPr>
      </w:pPr>
      <w:r w:rsidRPr="00CD47E6">
        <w:rPr>
          <w:rFonts w:eastAsia="Calibri" w:cs="Times New Roman"/>
          <w:sz w:val="30"/>
          <w:szCs w:val="30"/>
        </w:rPr>
        <w:t xml:space="preserve">В этом контексте </w:t>
      </w:r>
      <w:r w:rsidR="00C45E72">
        <w:rPr>
          <w:rFonts w:eastAsia="Calibri" w:cs="Times New Roman"/>
          <w:sz w:val="30"/>
          <w:szCs w:val="30"/>
        </w:rPr>
        <w:t xml:space="preserve">необходимо </w:t>
      </w:r>
      <w:r w:rsidRPr="00CD47E6">
        <w:rPr>
          <w:rFonts w:eastAsia="Calibri" w:cs="Times New Roman"/>
          <w:sz w:val="30"/>
          <w:szCs w:val="30"/>
        </w:rPr>
        <w:t>обратить внимание учащихся на важность знания героического прошлого</w:t>
      </w:r>
      <w:r w:rsidR="00C45E72">
        <w:rPr>
          <w:rFonts w:eastAsia="Calibri" w:cs="Times New Roman"/>
          <w:sz w:val="30"/>
          <w:szCs w:val="30"/>
        </w:rPr>
        <w:t xml:space="preserve"> белорусского народа</w:t>
      </w:r>
      <w:r w:rsidRPr="00CD47E6">
        <w:rPr>
          <w:rFonts w:eastAsia="Calibri" w:cs="Times New Roman"/>
          <w:sz w:val="30"/>
          <w:szCs w:val="30"/>
        </w:rPr>
        <w:t xml:space="preserve">, </w:t>
      </w:r>
      <w:r w:rsidRPr="00CD47E6">
        <w:rPr>
          <w:rFonts w:eastAsia="Calibri" w:cs="Times New Roman"/>
          <w:sz w:val="30"/>
          <w:szCs w:val="30"/>
        </w:rPr>
        <w:lastRenderedPageBreak/>
        <w:t>национальной культуры и традиций</w:t>
      </w:r>
      <w:r w:rsidRPr="00CD47E6">
        <w:rPr>
          <w:rFonts w:eastAsia="Calibri" w:cs="Times New Roman"/>
          <w:sz w:val="30"/>
          <w:szCs w:val="30"/>
          <w:lang w:val="be-BY"/>
        </w:rPr>
        <w:t>,</w:t>
      </w:r>
      <w:r w:rsidRPr="00CD47E6">
        <w:rPr>
          <w:rFonts w:eastAsia="Calibri" w:cs="Times New Roman"/>
          <w:sz w:val="30"/>
          <w:szCs w:val="30"/>
        </w:rPr>
        <w:t xml:space="preserve"> что способствует передаче духовного опыта народа, воспитанию уважения к отечественной культуре и истории.</w:t>
      </w:r>
    </w:p>
    <w:p w14:paraId="54D3A4AB" w14:textId="7AB84ED0" w:rsidR="002F21EA" w:rsidRPr="00CD47E6" w:rsidRDefault="002F21EA" w:rsidP="002F21EA">
      <w:pPr>
        <w:spacing w:after="0" w:line="240" w:lineRule="auto"/>
        <w:ind w:right="-1"/>
        <w:rPr>
          <w:rFonts w:eastAsia="Times New Roman" w:cs="Times New Roman"/>
          <w:iCs/>
          <w:sz w:val="30"/>
          <w:szCs w:val="30"/>
          <w:lang w:eastAsia="ru-RU"/>
        </w:rPr>
      </w:pPr>
      <w:r w:rsidRPr="00CD47E6">
        <w:rPr>
          <w:rFonts w:eastAsia="Times New Roman" w:cs="Times New Roman"/>
          <w:sz w:val="30"/>
          <w:szCs w:val="30"/>
          <w:lang w:eastAsia="ru-RU"/>
        </w:rPr>
        <w:t>Учебной программой по учебному предмету «Иностранный язык» предусмотрено достижение учащимися следующих личностных образовательных результатов:</w:t>
      </w:r>
      <w:r w:rsidRPr="00CD47E6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CD47E6">
        <w:rPr>
          <w:rFonts w:eastAsia="Times New Roman" w:cs="Times New Roman"/>
          <w:sz w:val="30"/>
          <w:szCs w:val="30"/>
          <w:lang w:eastAsia="ru-RU"/>
        </w:rPr>
        <w:t>сформированность</w:t>
      </w:r>
      <w:r w:rsidRPr="00CD47E6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CD47E6">
        <w:rPr>
          <w:rFonts w:eastAsia="Times New Roman" w:cs="Times New Roman"/>
          <w:sz w:val="30"/>
          <w:szCs w:val="30"/>
          <w:lang w:eastAsia="ru-RU"/>
        </w:rPr>
        <w:t>качеств поликультурной личности, владеющей системой гуманистических ценностных ориентаций и способной осуществлять межличностное общение в контексте диалога культур; знание национально-культурных ценностей своей страны и стран изучаемого языка; умение представлять свою страну в условиях иноязычной межкультурной коммуникации</w:t>
      </w:r>
      <w:r w:rsidR="00787ADF" w:rsidRPr="00CD47E6">
        <w:rPr>
          <w:rFonts w:eastAsia="Times New Roman" w:cs="Times New Roman"/>
          <w:sz w:val="30"/>
          <w:szCs w:val="30"/>
          <w:lang w:eastAsia="ru-RU"/>
        </w:rPr>
        <w:t>.</w:t>
      </w:r>
    </w:p>
    <w:p w14:paraId="6319B6C8" w14:textId="436A4F99" w:rsidR="002F21EA" w:rsidRDefault="002F21EA" w:rsidP="002F21EA">
      <w:pPr>
        <w:autoSpaceDN w:val="0"/>
        <w:spacing w:after="0" w:line="240" w:lineRule="auto"/>
        <w:ind w:right="-1"/>
        <w:rPr>
          <w:rFonts w:eastAsia="Calibri" w:cs="Times New Roman"/>
          <w:sz w:val="30"/>
          <w:szCs w:val="30"/>
        </w:rPr>
      </w:pPr>
      <w:r w:rsidRPr="00CD47E6">
        <w:rPr>
          <w:rFonts w:eastAsia="Calibri" w:cs="Times New Roman"/>
          <w:sz w:val="30"/>
          <w:szCs w:val="30"/>
        </w:rPr>
        <w:t>При организации образовательного процесса особое внимание необходимо</w:t>
      </w:r>
      <w:r w:rsidRPr="00CD47E6">
        <w:rPr>
          <w:rFonts w:eastAsia="Calibri" w:cs="Times New Roman"/>
          <w:color w:val="C00000"/>
          <w:sz w:val="30"/>
          <w:szCs w:val="30"/>
        </w:rPr>
        <w:t xml:space="preserve"> </w:t>
      </w:r>
      <w:r w:rsidRPr="00CD47E6">
        <w:rPr>
          <w:rFonts w:eastAsia="Calibri" w:cs="Times New Roman"/>
          <w:sz w:val="30"/>
          <w:szCs w:val="30"/>
        </w:rPr>
        <w:t xml:space="preserve">уделять развитию культуры речи учащихся, </w:t>
      </w:r>
      <w:r w:rsidR="00560EAD" w:rsidRPr="00CD47E6">
        <w:rPr>
          <w:rFonts w:eastAsia="Calibri" w:cs="Times New Roman"/>
          <w:sz w:val="30"/>
          <w:szCs w:val="30"/>
        </w:rPr>
        <w:t xml:space="preserve">формированию </w:t>
      </w:r>
      <w:r w:rsidRPr="00CD47E6">
        <w:rPr>
          <w:rFonts w:eastAsia="Calibri" w:cs="Times New Roman"/>
          <w:sz w:val="30"/>
          <w:szCs w:val="30"/>
        </w:rPr>
        <w:t>уважительно</w:t>
      </w:r>
      <w:r w:rsidR="00560EAD" w:rsidRPr="00CD47E6">
        <w:rPr>
          <w:rFonts w:eastAsia="Calibri" w:cs="Times New Roman"/>
          <w:sz w:val="30"/>
          <w:szCs w:val="30"/>
        </w:rPr>
        <w:t>го</w:t>
      </w:r>
      <w:r w:rsidRPr="00CD47E6">
        <w:rPr>
          <w:rFonts w:eastAsia="Calibri" w:cs="Times New Roman"/>
          <w:sz w:val="30"/>
          <w:szCs w:val="30"/>
        </w:rPr>
        <w:t xml:space="preserve"> </w:t>
      </w:r>
      <w:r w:rsidRPr="00CE64E7">
        <w:rPr>
          <w:rFonts w:eastAsia="Calibri" w:cs="Times New Roman"/>
          <w:sz w:val="30"/>
          <w:szCs w:val="30"/>
        </w:rPr>
        <w:t>отношени</w:t>
      </w:r>
      <w:r w:rsidR="00560EAD" w:rsidRPr="00CE64E7">
        <w:rPr>
          <w:rFonts w:eastAsia="Calibri" w:cs="Times New Roman"/>
          <w:sz w:val="30"/>
          <w:szCs w:val="30"/>
        </w:rPr>
        <w:t>я</w:t>
      </w:r>
      <w:r w:rsidRPr="00CE64E7">
        <w:rPr>
          <w:rFonts w:eastAsia="Calibri" w:cs="Times New Roman"/>
          <w:sz w:val="30"/>
          <w:szCs w:val="30"/>
        </w:rPr>
        <w:t xml:space="preserve"> к собеседнику.</w:t>
      </w:r>
    </w:p>
    <w:p w14:paraId="0E6F0728" w14:textId="3E4FEAD8" w:rsidR="00CD6DF3" w:rsidRDefault="00CD6DF3" w:rsidP="00CD6DF3">
      <w:pPr>
        <w:autoSpaceDN w:val="0"/>
        <w:spacing w:after="0" w:line="240" w:lineRule="auto"/>
        <w:ind w:right="-1" w:firstLine="708"/>
        <w:rPr>
          <w:rFonts w:eastAsia="Calibri" w:cs="Times New Roman"/>
          <w:sz w:val="30"/>
          <w:szCs w:val="30"/>
        </w:rPr>
      </w:pPr>
      <w:r w:rsidRPr="00C45E72">
        <w:rPr>
          <w:rFonts w:eastAsia="Calibri" w:cs="Times New Roman"/>
          <w:color w:val="auto"/>
          <w:sz w:val="30"/>
          <w:szCs w:val="30"/>
        </w:rPr>
        <w:t xml:space="preserve">Воспитательный </w:t>
      </w:r>
      <w:r w:rsidRPr="007137EA">
        <w:rPr>
          <w:rFonts w:eastAsia="Calibri" w:cs="Times New Roman"/>
          <w:sz w:val="30"/>
          <w:szCs w:val="30"/>
        </w:rPr>
        <w:t xml:space="preserve">потенциал учебного занятия в наибольшей мере можно реализовать через предметно-тематическое содержание </w:t>
      </w:r>
      <w:r w:rsidRPr="00C45E72">
        <w:rPr>
          <w:rFonts w:eastAsia="Calibri" w:cs="Times New Roman"/>
          <w:color w:val="auto"/>
          <w:sz w:val="30"/>
          <w:szCs w:val="30"/>
        </w:rPr>
        <w:t xml:space="preserve">следующих тем: «Праздники», </w:t>
      </w:r>
      <w:r w:rsidRPr="00C45E72">
        <w:rPr>
          <w:rFonts w:eastAsia="Calibri" w:cs="Times New Roman"/>
          <w:sz w:val="30"/>
          <w:szCs w:val="30"/>
        </w:rPr>
        <w:t>«Телепередачи» (</w:t>
      </w:r>
      <w:r w:rsidRPr="00C45E72">
        <w:rPr>
          <w:rFonts w:eastAsia="Calibri" w:cs="Times New Roman"/>
          <w:sz w:val="30"/>
          <w:szCs w:val="30"/>
          <w:lang w:val="en-US"/>
        </w:rPr>
        <w:t>V</w:t>
      </w:r>
      <w:r w:rsidRPr="00C45E72">
        <w:rPr>
          <w:rFonts w:eastAsia="Calibri" w:cs="Times New Roman"/>
          <w:sz w:val="30"/>
          <w:szCs w:val="30"/>
        </w:rPr>
        <w:t xml:space="preserve"> класс); «Республика Беларусь и страны изучаемого языка», «Фильмы. Книги» (</w:t>
      </w:r>
      <w:r w:rsidRPr="00C45E72">
        <w:rPr>
          <w:rFonts w:eastAsia="Calibri" w:cs="Times New Roman"/>
          <w:sz w:val="30"/>
          <w:szCs w:val="30"/>
          <w:lang w:val="en-US"/>
        </w:rPr>
        <w:t>VI</w:t>
      </w:r>
      <w:r w:rsidR="00265B59">
        <w:rPr>
          <w:rFonts w:eastAsia="Calibri" w:cs="Times New Roman"/>
          <w:sz w:val="30"/>
          <w:szCs w:val="30"/>
        </w:rPr>
        <w:t> </w:t>
      </w:r>
      <w:r w:rsidRPr="00C45E72">
        <w:rPr>
          <w:rFonts w:eastAsia="Calibri" w:cs="Times New Roman"/>
          <w:sz w:val="30"/>
          <w:szCs w:val="30"/>
        </w:rPr>
        <w:t>класс); «Спорт» (</w:t>
      </w:r>
      <w:r w:rsidRPr="00C45E72">
        <w:rPr>
          <w:rFonts w:eastAsia="Calibri" w:cs="Times New Roman"/>
          <w:sz w:val="30"/>
          <w:szCs w:val="30"/>
          <w:lang w:val="en-US"/>
        </w:rPr>
        <w:t>VII</w:t>
      </w:r>
      <w:r w:rsidRPr="00C45E72">
        <w:rPr>
          <w:rFonts w:eastAsia="Calibri" w:cs="Times New Roman"/>
          <w:sz w:val="30"/>
          <w:szCs w:val="30"/>
        </w:rPr>
        <w:t xml:space="preserve"> класс); «Литература», «Кино», «Музыка» (</w:t>
      </w:r>
      <w:r w:rsidRPr="00C45E72">
        <w:rPr>
          <w:rFonts w:eastAsia="Calibri" w:cs="Times New Roman"/>
          <w:sz w:val="30"/>
          <w:szCs w:val="30"/>
          <w:lang w:val="en-US"/>
        </w:rPr>
        <w:t>VIII</w:t>
      </w:r>
      <w:r w:rsidR="00265B59">
        <w:rPr>
          <w:rFonts w:eastAsia="Calibri" w:cs="Times New Roman"/>
          <w:sz w:val="30"/>
          <w:szCs w:val="30"/>
        </w:rPr>
        <w:t> </w:t>
      </w:r>
      <w:r w:rsidRPr="00C45E72">
        <w:rPr>
          <w:rFonts w:eastAsia="Calibri" w:cs="Times New Roman"/>
          <w:sz w:val="30"/>
          <w:szCs w:val="30"/>
        </w:rPr>
        <w:t>класс); «Межличностные отношения» (</w:t>
      </w:r>
      <w:r w:rsidRPr="00C45E72">
        <w:rPr>
          <w:rFonts w:eastAsia="Calibri" w:cs="Times New Roman"/>
          <w:sz w:val="30"/>
          <w:szCs w:val="30"/>
          <w:lang w:val="en-US"/>
        </w:rPr>
        <w:t>IX</w:t>
      </w:r>
      <w:r w:rsidRPr="00C45E72">
        <w:rPr>
          <w:rFonts w:eastAsia="Calibri" w:cs="Times New Roman"/>
          <w:sz w:val="30"/>
          <w:szCs w:val="30"/>
        </w:rPr>
        <w:t xml:space="preserve"> класс); «Выдающиеся люди Республики Беларусь и стран изучаемого языка» (</w:t>
      </w:r>
      <w:r w:rsidRPr="00C45E72">
        <w:rPr>
          <w:rFonts w:eastAsia="Calibri" w:cs="Times New Roman"/>
          <w:sz w:val="30"/>
          <w:szCs w:val="30"/>
          <w:lang w:val="en-US"/>
        </w:rPr>
        <w:t>X</w:t>
      </w:r>
      <w:r w:rsidRPr="00C45E72">
        <w:rPr>
          <w:rFonts w:eastAsia="Calibri" w:cs="Times New Roman"/>
          <w:sz w:val="30"/>
          <w:szCs w:val="30"/>
        </w:rPr>
        <w:t> класс); «Семья», «Национальный характер», «Социокультурный портрет Республики Беларусь и стран изучаемого языка» (</w:t>
      </w:r>
      <w:r w:rsidRPr="00C45E72">
        <w:rPr>
          <w:rFonts w:eastAsia="Calibri" w:cs="Times New Roman"/>
          <w:sz w:val="30"/>
          <w:szCs w:val="30"/>
          <w:lang w:val="en-US"/>
        </w:rPr>
        <w:t>XI</w:t>
      </w:r>
      <w:r w:rsidRPr="00C45E72">
        <w:rPr>
          <w:rFonts w:eastAsia="Calibri" w:cs="Times New Roman"/>
          <w:sz w:val="30"/>
          <w:szCs w:val="30"/>
        </w:rPr>
        <w:t xml:space="preserve"> класс).</w:t>
      </w:r>
    </w:p>
    <w:p w14:paraId="4CC28771" w14:textId="19FE7546" w:rsidR="002F21EA" w:rsidRDefault="002F21EA" w:rsidP="002F21EA">
      <w:pPr>
        <w:autoSpaceDN w:val="0"/>
        <w:spacing w:after="0" w:line="240" w:lineRule="auto"/>
        <w:ind w:right="-1"/>
        <w:rPr>
          <w:rFonts w:eastAsia="Calibri" w:cs="Times New Roman"/>
          <w:i/>
          <w:sz w:val="30"/>
          <w:szCs w:val="30"/>
        </w:rPr>
      </w:pPr>
      <w:r w:rsidRPr="006E379E">
        <w:rPr>
          <w:rFonts w:eastAsia="Calibri" w:cs="Times New Roman"/>
          <w:color w:val="000000"/>
          <w:sz w:val="30"/>
          <w:szCs w:val="30"/>
        </w:rPr>
        <w:t xml:space="preserve">При организации образовательного процесса </w:t>
      </w:r>
      <w:r w:rsidRPr="006E379E">
        <w:rPr>
          <w:rFonts w:eastAsia="Calibri" w:cs="Times New Roman"/>
          <w:b/>
          <w:color w:val="000000"/>
          <w:sz w:val="30"/>
          <w:szCs w:val="30"/>
        </w:rPr>
        <w:t>по китайскому языку</w:t>
      </w:r>
      <w:r w:rsidRPr="006E379E">
        <w:rPr>
          <w:rFonts w:eastAsia="Calibri" w:cs="Times New Roman"/>
          <w:color w:val="000000"/>
          <w:sz w:val="30"/>
          <w:szCs w:val="30"/>
        </w:rPr>
        <w:t xml:space="preserve"> следует взаимодействовать с Республиканским институтом китаеведения </w:t>
      </w:r>
      <w:r w:rsidRPr="00635191">
        <w:rPr>
          <w:rFonts w:eastAsia="Calibri" w:cs="Times New Roman"/>
          <w:color w:val="000000"/>
          <w:sz w:val="30"/>
          <w:szCs w:val="30"/>
        </w:rPr>
        <w:t xml:space="preserve">имени Конфуция Белорусского государственного университета </w:t>
      </w:r>
      <w:r w:rsidRPr="00635191">
        <w:rPr>
          <w:rFonts w:eastAsia="Calibri" w:cs="Times New Roman"/>
          <w:i/>
          <w:color w:val="000000"/>
          <w:sz w:val="30"/>
          <w:szCs w:val="30"/>
        </w:rPr>
        <w:t>(</w:t>
      </w:r>
      <w:hyperlink r:id="rId20" w:history="1">
        <w:r w:rsidRPr="00635191">
          <w:rPr>
            <w:rFonts w:eastAsia="Calibri" w:cs="Times New Roman"/>
            <w:i/>
            <w:sz w:val="30"/>
            <w:szCs w:val="30"/>
          </w:rPr>
          <w:t>https://rci.bsu.by</w:t>
        </w:r>
      </w:hyperlink>
      <w:r w:rsidRPr="00635191">
        <w:rPr>
          <w:rFonts w:eastAsia="Calibri" w:cs="Times New Roman"/>
          <w:i/>
          <w:sz w:val="30"/>
          <w:szCs w:val="30"/>
        </w:rPr>
        <w:t>)</w:t>
      </w:r>
      <w:r w:rsidRPr="00635191">
        <w:rPr>
          <w:rFonts w:eastAsia="Calibri" w:cs="Times New Roman"/>
          <w:i/>
          <w:color w:val="000000"/>
          <w:sz w:val="30"/>
          <w:szCs w:val="30"/>
        </w:rPr>
        <w:t>,</w:t>
      </w:r>
      <w:r w:rsidRPr="00635191">
        <w:rPr>
          <w:rFonts w:eastAsia="Calibri" w:cs="Times New Roman"/>
          <w:color w:val="000000"/>
          <w:sz w:val="30"/>
          <w:szCs w:val="30"/>
        </w:rPr>
        <w:t xml:space="preserve"> Институтом Конфуция Минского государственного лингвистического университета </w:t>
      </w:r>
      <w:r w:rsidRPr="00635191">
        <w:rPr>
          <w:rFonts w:eastAsia="Calibri" w:cs="Times New Roman"/>
          <w:i/>
          <w:sz w:val="30"/>
          <w:szCs w:val="30"/>
        </w:rPr>
        <w:t>(</w:t>
      </w:r>
      <w:hyperlink r:id="rId21" w:history="1">
        <w:r w:rsidRPr="00635191">
          <w:rPr>
            <w:rFonts w:eastAsia="Calibri" w:cs="Times New Roman"/>
            <w:i/>
            <w:sz w:val="30"/>
            <w:szCs w:val="30"/>
          </w:rPr>
          <w:t>http://ci.mslu.by</w:t>
        </w:r>
      </w:hyperlink>
      <w:r w:rsidRPr="00635191">
        <w:rPr>
          <w:rFonts w:eastAsia="Calibri" w:cs="Times New Roman"/>
          <w:i/>
          <w:sz w:val="30"/>
          <w:szCs w:val="30"/>
        </w:rPr>
        <w:t>).</w:t>
      </w:r>
    </w:p>
    <w:p w14:paraId="5DD2DBC1" w14:textId="06196A59" w:rsidR="002F21EA" w:rsidRPr="007137EA" w:rsidRDefault="007137EA" w:rsidP="004D76BE">
      <w:pPr>
        <w:tabs>
          <w:tab w:val="left" w:pos="1134"/>
        </w:tabs>
        <w:spacing w:after="0" w:line="240" w:lineRule="auto"/>
        <w:ind w:firstLine="0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b/>
          <w:i/>
          <w:sz w:val="30"/>
          <w:szCs w:val="30"/>
        </w:rPr>
        <w:tab/>
      </w:r>
      <w:r w:rsidRPr="007137EA">
        <w:rPr>
          <w:rFonts w:eastAsia="Calibri" w:cs="Times New Roman"/>
          <w:b/>
          <w:i/>
          <w:sz w:val="30"/>
          <w:szCs w:val="30"/>
        </w:rPr>
        <w:t>Деление</w:t>
      </w:r>
      <w:r>
        <w:rPr>
          <w:rFonts w:eastAsia="Calibri" w:cs="Times New Roman"/>
          <w:i/>
          <w:sz w:val="30"/>
          <w:szCs w:val="30"/>
        </w:rPr>
        <w:t xml:space="preserve"> </w:t>
      </w:r>
      <w:r w:rsidR="002F21EA" w:rsidRPr="007137EA">
        <w:rPr>
          <w:rFonts w:eastAsia="Calibri" w:cs="Times New Roman"/>
          <w:b/>
          <w:i/>
          <w:color w:val="000000"/>
          <w:sz w:val="30"/>
          <w:szCs w:val="30"/>
        </w:rPr>
        <w:t>класса на группы</w:t>
      </w:r>
      <w:r w:rsidR="002F21EA" w:rsidRPr="007137EA">
        <w:rPr>
          <w:rFonts w:eastAsia="Calibri" w:cs="Times New Roman"/>
          <w:color w:val="000000"/>
          <w:sz w:val="30"/>
          <w:szCs w:val="30"/>
        </w:rPr>
        <w:t xml:space="preserve"> при организации образовательного процесса </w:t>
      </w:r>
      <w:r w:rsidR="002F21EA" w:rsidRPr="007137EA">
        <w:rPr>
          <w:rFonts w:eastAsia="Calibri" w:cs="Times New Roman"/>
          <w:sz w:val="30"/>
          <w:szCs w:val="30"/>
        </w:rPr>
        <w:t xml:space="preserve">по иностранному языку </w:t>
      </w:r>
      <w:r w:rsidR="002F21EA" w:rsidRPr="007137EA">
        <w:rPr>
          <w:rFonts w:eastAsia="Calibri" w:cs="Times New Roman"/>
          <w:color w:val="000000"/>
          <w:sz w:val="30"/>
          <w:szCs w:val="30"/>
        </w:rPr>
        <w:t xml:space="preserve">осуществляется в соответствии с требованиями, установленными в </w:t>
      </w:r>
      <w:r w:rsidR="00ED651B" w:rsidRPr="007137EA">
        <w:rPr>
          <w:rFonts w:eastAsia="Calibri" w:cs="Times New Roman"/>
          <w:color w:val="000000"/>
          <w:sz w:val="30"/>
          <w:szCs w:val="30"/>
        </w:rPr>
        <w:t>п.</w:t>
      </w:r>
      <w:r w:rsidR="004D76BE">
        <w:rPr>
          <w:rFonts w:eastAsia="Calibri" w:cs="Times New Roman"/>
          <w:color w:val="000000"/>
          <w:sz w:val="30"/>
          <w:szCs w:val="30"/>
        </w:rPr>
        <w:t xml:space="preserve"> </w:t>
      </w:r>
      <w:r w:rsidR="00ED651B" w:rsidRPr="007137EA">
        <w:rPr>
          <w:rFonts w:eastAsia="Calibri" w:cs="Times New Roman"/>
          <w:color w:val="000000"/>
          <w:sz w:val="30"/>
          <w:szCs w:val="30"/>
        </w:rPr>
        <w:t xml:space="preserve">41 </w:t>
      </w:r>
      <w:r w:rsidR="002F21EA" w:rsidRPr="007137EA">
        <w:rPr>
          <w:rFonts w:eastAsia="Calibri" w:cs="Times New Roman"/>
          <w:color w:val="000000"/>
          <w:sz w:val="30"/>
          <w:szCs w:val="30"/>
        </w:rPr>
        <w:t>Положени</w:t>
      </w:r>
      <w:r w:rsidR="00ED651B" w:rsidRPr="007137EA">
        <w:rPr>
          <w:rFonts w:eastAsia="Calibri" w:cs="Times New Roman"/>
          <w:sz w:val="30"/>
          <w:szCs w:val="30"/>
        </w:rPr>
        <w:t>я</w:t>
      </w:r>
      <w:r w:rsidR="002F21EA" w:rsidRPr="007137EA">
        <w:rPr>
          <w:rFonts w:eastAsia="Calibri" w:cs="Times New Roman"/>
          <w:color w:val="FF0000"/>
          <w:sz w:val="30"/>
          <w:szCs w:val="30"/>
        </w:rPr>
        <w:t xml:space="preserve"> </w:t>
      </w:r>
      <w:r w:rsidR="002F21EA" w:rsidRPr="007137EA">
        <w:rPr>
          <w:rFonts w:eastAsia="Calibri" w:cs="Times New Roman"/>
          <w:color w:val="000000"/>
          <w:sz w:val="30"/>
          <w:szCs w:val="30"/>
        </w:rPr>
        <w:t>об учреждении общего среднего образования,</w:t>
      </w:r>
      <w:r w:rsidR="002F21EA" w:rsidRPr="007137EA">
        <w:rPr>
          <w:rFonts w:eastAsia="Times New Roman" w:cs="Times New Roman"/>
          <w:color w:val="FF0000"/>
          <w:sz w:val="30"/>
          <w:szCs w:val="30"/>
          <w:lang w:eastAsia="ru-RU"/>
        </w:rPr>
        <w:t xml:space="preserve"> </w:t>
      </w:r>
      <w:r w:rsidR="002F21EA" w:rsidRPr="007137EA">
        <w:rPr>
          <w:rFonts w:eastAsia="Times New Roman" w:cs="Times New Roman"/>
          <w:sz w:val="30"/>
          <w:szCs w:val="30"/>
          <w:lang w:eastAsia="ru-RU"/>
        </w:rPr>
        <w:t>утвержденно</w:t>
      </w:r>
      <w:r w:rsidR="004D76BE">
        <w:rPr>
          <w:rFonts w:eastAsia="Times New Roman" w:cs="Times New Roman"/>
          <w:sz w:val="30"/>
          <w:szCs w:val="30"/>
          <w:lang w:eastAsia="ru-RU"/>
        </w:rPr>
        <w:t>го</w:t>
      </w:r>
      <w:r w:rsidR="002F21EA" w:rsidRPr="007137E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5C504B" w:rsidRPr="007137EA">
        <w:rPr>
          <w:rFonts w:eastAsia="Times New Roman" w:cs="Times New Roman"/>
          <w:sz w:val="30"/>
          <w:szCs w:val="30"/>
          <w:lang w:eastAsia="ru-RU"/>
        </w:rPr>
        <w:t xml:space="preserve">постановлением </w:t>
      </w:r>
      <w:r w:rsidR="002F21EA" w:rsidRPr="007137EA">
        <w:rPr>
          <w:rFonts w:eastAsia="Times New Roman" w:cs="Times New Roman"/>
          <w:sz w:val="30"/>
          <w:szCs w:val="30"/>
          <w:lang w:eastAsia="ru-RU"/>
        </w:rPr>
        <w:t>Министерств</w:t>
      </w:r>
      <w:r w:rsidR="004D76BE">
        <w:rPr>
          <w:rFonts w:eastAsia="Times New Roman" w:cs="Times New Roman"/>
          <w:sz w:val="30"/>
          <w:szCs w:val="30"/>
          <w:lang w:eastAsia="ru-RU"/>
        </w:rPr>
        <w:t>а</w:t>
      </w:r>
      <w:r w:rsidR="002F21EA" w:rsidRPr="007137EA">
        <w:rPr>
          <w:rFonts w:eastAsia="Times New Roman" w:cs="Times New Roman"/>
          <w:sz w:val="30"/>
          <w:szCs w:val="30"/>
          <w:lang w:eastAsia="ru-RU"/>
        </w:rPr>
        <w:t xml:space="preserve"> образования </w:t>
      </w:r>
      <w:r w:rsidR="002F21EA" w:rsidRPr="007137EA">
        <w:rPr>
          <w:rFonts w:eastAsia="Calibri" w:cs="Times New Roman"/>
          <w:sz w:val="30"/>
          <w:szCs w:val="30"/>
        </w:rPr>
        <w:t>Республики Беларусь</w:t>
      </w:r>
      <w:r w:rsidR="00C45E72" w:rsidRPr="007137EA">
        <w:rPr>
          <w:rFonts w:eastAsia="Calibri" w:cs="Times New Roman"/>
          <w:sz w:val="30"/>
          <w:szCs w:val="30"/>
        </w:rPr>
        <w:t xml:space="preserve"> от 19.09.202</w:t>
      </w:r>
      <w:r w:rsidR="005C504B" w:rsidRPr="007137EA">
        <w:rPr>
          <w:rFonts w:eastAsia="Calibri" w:cs="Times New Roman"/>
          <w:sz w:val="30"/>
          <w:szCs w:val="30"/>
        </w:rPr>
        <w:t>2 № 322</w:t>
      </w:r>
      <w:r w:rsidR="008F6B48" w:rsidRPr="007137EA">
        <w:rPr>
          <w:rFonts w:eastAsia="Calibri" w:cs="Times New Roman"/>
          <w:sz w:val="30"/>
          <w:szCs w:val="30"/>
        </w:rPr>
        <w:t xml:space="preserve"> (далее – Положение об </w:t>
      </w:r>
      <w:r w:rsidR="008F6B48" w:rsidRPr="007137EA">
        <w:rPr>
          <w:rFonts w:eastAsia="Calibri" w:cs="Times New Roman"/>
          <w:color w:val="000000"/>
          <w:sz w:val="30"/>
          <w:szCs w:val="30"/>
        </w:rPr>
        <w:t>учреждении общего среднего образования</w:t>
      </w:r>
      <w:r w:rsidR="008F6B48" w:rsidRPr="007137EA">
        <w:rPr>
          <w:rFonts w:eastAsia="Calibri" w:cs="Times New Roman"/>
          <w:sz w:val="30"/>
          <w:szCs w:val="30"/>
        </w:rPr>
        <w:t>)</w:t>
      </w:r>
      <w:r w:rsidR="002F21EA" w:rsidRPr="007137EA">
        <w:rPr>
          <w:rFonts w:eastAsia="Calibri" w:cs="Times New Roman"/>
          <w:sz w:val="30"/>
          <w:szCs w:val="30"/>
        </w:rPr>
        <w:t>.</w:t>
      </w:r>
    </w:p>
    <w:p w14:paraId="7D4575EB" w14:textId="008376DF" w:rsidR="002F21EA" w:rsidRPr="00635191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strike/>
          <w:color w:val="000000"/>
          <w:sz w:val="30"/>
          <w:szCs w:val="30"/>
        </w:rPr>
      </w:pPr>
      <w:r w:rsidRPr="007137EA">
        <w:rPr>
          <w:rFonts w:eastAsia="Calibri" w:cs="Times New Roman"/>
          <w:color w:val="000000"/>
          <w:sz w:val="30"/>
          <w:szCs w:val="30"/>
          <w:lang w:val="be-BY"/>
        </w:rPr>
        <w:t xml:space="preserve">Порядок продолжения изучения учащимися </w:t>
      </w:r>
      <w:r w:rsidRPr="007137EA">
        <w:rPr>
          <w:rFonts w:eastAsia="Calibri" w:cs="Times New Roman"/>
          <w:color w:val="000000"/>
          <w:sz w:val="30"/>
          <w:szCs w:val="30"/>
        </w:rPr>
        <w:t>V</w:t>
      </w:r>
      <w:r w:rsidR="004D76BE">
        <w:rPr>
          <w:rFonts w:eastAsia="Calibri" w:cs="Times New Roman"/>
          <w:color w:val="000000"/>
          <w:sz w:val="30"/>
          <w:szCs w:val="30"/>
          <w:lang w:val="be-BY"/>
        </w:rPr>
        <w:t>–</w:t>
      </w:r>
      <w:r w:rsidRPr="007137EA">
        <w:rPr>
          <w:rFonts w:eastAsia="Calibri" w:cs="Times New Roman"/>
          <w:color w:val="000000"/>
          <w:sz w:val="30"/>
          <w:szCs w:val="30"/>
        </w:rPr>
        <w:t>XI</w:t>
      </w:r>
      <w:r w:rsidR="008F6B48" w:rsidRPr="007137EA">
        <w:rPr>
          <w:rFonts w:eastAsia="Calibri" w:cs="Times New Roman"/>
          <w:color w:val="000000"/>
          <w:sz w:val="30"/>
          <w:szCs w:val="30"/>
        </w:rPr>
        <w:t> </w:t>
      </w:r>
      <w:r w:rsidRPr="007137EA">
        <w:rPr>
          <w:rFonts w:eastAsia="Calibri" w:cs="Times New Roman"/>
          <w:color w:val="000000"/>
          <w:sz w:val="30"/>
          <w:szCs w:val="30"/>
        </w:rPr>
        <w:t>(XII)</w:t>
      </w:r>
      <w:r w:rsidRPr="007137E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7137EA">
        <w:rPr>
          <w:rFonts w:eastAsia="Calibri" w:cs="Times New Roman"/>
          <w:color w:val="000000"/>
          <w:sz w:val="30"/>
          <w:szCs w:val="30"/>
        </w:rPr>
        <w:t>классов ранее изучаемого иностранного языка, который не изучается в данном учреждении образования, определяется Положением</w:t>
      </w:r>
      <w:r w:rsidRPr="007137EA">
        <w:rPr>
          <w:rFonts w:eastAsia="Calibri" w:cs="Times New Roman"/>
          <w:color w:val="FF0000"/>
          <w:sz w:val="30"/>
          <w:szCs w:val="30"/>
        </w:rPr>
        <w:t xml:space="preserve"> </w:t>
      </w:r>
      <w:r w:rsidRPr="007137EA">
        <w:rPr>
          <w:rFonts w:eastAsia="Calibri" w:cs="Times New Roman"/>
          <w:color w:val="000000"/>
          <w:sz w:val="30"/>
          <w:szCs w:val="30"/>
        </w:rPr>
        <w:t>об учреждении общего среднего образования</w:t>
      </w:r>
      <w:r w:rsidR="00ED651B" w:rsidRPr="007137EA">
        <w:rPr>
          <w:rFonts w:eastAsia="Calibri" w:cs="Times New Roman"/>
          <w:color w:val="000000"/>
          <w:sz w:val="30"/>
          <w:szCs w:val="30"/>
        </w:rPr>
        <w:t xml:space="preserve"> (п.</w:t>
      </w:r>
      <w:r w:rsidR="004D76BE">
        <w:rPr>
          <w:rFonts w:eastAsia="Calibri" w:cs="Times New Roman"/>
          <w:color w:val="000000"/>
          <w:sz w:val="30"/>
          <w:szCs w:val="30"/>
        </w:rPr>
        <w:t xml:space="preserve"> </w:t>
      </w:r>
      <w:r w:rsidR="00ED651B" w:rsidRPr="007137EA">
        <w:rPr>
          <w:rFonts w:eastAsia="Calibri" w:cs="Times New Roman"/>
          <w:color w:val="000000"/>
          <w:sz w:val="30"/>
          <w:szCs w:val="30"/>
        </w:rPr>
        <w:t>65)</w:t>
      </w:r>
      <w:r w:rsidRPr="007137EA">
        <w:rPr>
          <w:rFonts w:eastAsia="Calibri" w:cs="Times New Roman"/>
          <w:color w:val="000000"/>
          <w:sz w:val="30"/>
          <w:szCs w:val="30"/>
        </w:rPr>
        <w:t>.</w:t>
      </w:r>
    </w:p>
    <w:p w14:paraId="6CC9AD68" w14:textId="77777777" w:rsidR="002F21EA" w:rsidRPr="00635191" w:rsidRDefault="002F21EA" w:rsidP="002F21EA">
      <w:pPr>
        <w:shd w:val="clear" w:color="auto" w:fill="FFFFFF"/>
        <w:autoSpaceDN w:val="0"/>
        <w:spacing w:after="0" w:line="240" w:lineRule="auto"/>
        <w:ind w:right="-1" w:firstLine="708"/>
        <w:rPr>
          <w:rFonts w:eastAsia="Calibri" w:cs="Times New Roman"/>
          <w:sz w:val="30"/>
          <w:szCs w:val="30"/>
        </w:rPr>
      </w:pPr>
      <w:r w:rsidRPr="00635191">
        <w:rPr>
          <w:rFonts w:eastAsia="Calibri" w:cs="Times New Roman"/>
          <w:color w:val="000000"/>
          <w:sz w:val="30"/>
          <w:szCs w:val="30"/>
        </w:rPr>
        <w:t xml:space="preserve">Предметом контроля и </w:t>
      </w:r>
      <w:r w:rsidRPr="00635191">
        <w:rPr>
          <w:rFonts w:eastAsia="Calibri" w:cs="Times New Roman"/>
          <w:sz w:val="30"/>
          <w:szCs w:val="30"/>
        </w:rPr>
        <w:t xml:space="preserve">оценки на уроке иностранного языка должно быть содержание компонентов иноязычной коммуникативной </w:t>
      </w:r>
      <w:r w:rsidRPr="00635191">
        <w:rPr>
          <w:rFonts w:eastAsia="Calibri" w:cs="Times New Roman"/>
          <w:sz w:val="30"/>
          <w:szCs w:val="30"/>
        </w:rPr>
        <w:lastRenderedPageBreak/>
        <w:t>компетенции (речевой, языковой, социокультурной, компенсаторной, учебно-познавательной).</w:t>
      </w:r>
    </w:p>
    <w:p w14:paraId="100E647F" w14:textId="77777777" w:rsidR="002F21EA" w:rsidRPr="00635191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</w:rPr>
      </w:pPr>
      <w:r w:rsidRPr="00635191">
        <w:rPr>
          <w:rFonts w:eastAsia="Calibri" w:cs="Times New Roman"/>
          <w:sz w:val="30"/>
          <w:szCs w:val="30"/>
        </w:rPr>
        <w:t xml:space="preserve">Особое внимание следует уделять </w:t>
      </w:r>
      <w:r w:rsidRPr="00635191">
        <w:rPr>
          <w:rFonts w:eastAsia="Calibri" w:cs="Times New Roman"/>
          <w:color w:val="000000"/>
          <w:sz w:val="30"/>
          <w:szCs w:val="30"/>
        </w:rPr>
        <w:t>соблюдению требований учебной программы. При выполнении большого количества письменных заданий нарушается коммуникативный характер урока. При оценивании результатов учебных достижений учащихся учитель должен отдавать предпочтение устным формам контроля.</w:t>
      </w:r>
    </w:p>
    <w:p w14:paraId="13321D67" w14:textId="77777777" w:rsidR="002F21EA" w:rsidRPr="00635191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sz w:val="30"/>
          <w:szCs w:val="30"/>
          <w:lang w:val="be-BY" w:eastAsia="ru-RU"/>
        </w:rPr>
      </w:pPr>
      <w:r w:rsidRPr="00635191">
        <w:rPr>
          <w:rFonts w:eastAsia="Calibri" w:cs="Times New Roman"/>
          <w:color w:val="000000"/>
          <w:sz w:val="30"/>
          <w:szCs w:val="30"/>
        </w:rPr>
        <w:t xml:space="preserve">В обучении иностранному языку рекомендуется чередование и сочетание различных видов </w:t>
      </w:r>
      <w:r w:rsidRPr="00635191">
        <w:rPr>
          <w:rFonts w:eastAsia="Calibri" w:cs="Times New Roman"/>
          <w:b/>
          <w:color w:val="000000"/>
          <w:sz w:val="30"/>
          <w:szCs w:val="30"/>
        </w:rPr>
        <w:t>домашних заданий</w:t>
      </w:r>
      <w:r w:rsidRPr="004D76BE">
        <w:rPr>
          <w:rFonts w:eastAsia="Calibri" w:cs="Times New Roman"/>
          <w:bCs/>
          <w:color w:val="000000"/>
          <w:sz w:val="30"/>
          <w:szCs w:val="30"/>
        </w:rPr>
        <w:t>:</w:t>
      </w:r>
      <w:r w:rsidRPr="00635191">
        <w:rPr>
          <w:rFonts w:eastAsia="Calibri" w:cs="Times New Roman"/>
          <w:color w:val="000000"/>
          <w:sz w:val="30"/>
          <w:szCs w:val="30"/>
        </w:rPr>
        <w:t xml:space="preserve"> </w:t>
      </w:r>
      <w:r w:rsidRPr="00635191">
        <w:rPr>
          <w:rFonts w:eastAsia="Calibri" w:cs="Times New Roman"/>
          <w:sz w:val="30"/>
          <w:szCs w:val="30"/>
        </w:rPr>
        <w:t xml:space="preserve">устных, письменных; обязательных, по выбору; общих, дифференцированных; комбинированных, творческих. </w:t>
      </w:r>
      <w:r w:rsidRPr="00635191">
        <w:rPr>
          <w:rFonts w:eastAsia="Calibri" w:cs="Times New Roman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14:paraId="049EB3EA" w14:textId="11ABE0E0" w:rsidR="002F21EA" w:rsidRPr="00635191" w:rsidRDefault="002F21EA" w:rsidP="002F21EA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eastAsia="ru-RU"/>
        </w:rPr>
      </w:pPr>
      <w:r w:rsidRPr="00635191">
        <w:rPr>
          <w:rFonts w:eastAsia="Calibri" w:cs="Times New Roman"/>
          <w:b/>
          <w:color w:val="000000"/>
          <w:sz w:val="30"/>
          <w:szCs w:val="30"/>
          <w:lang w:eastAsia="ru-RU"/>
        </w:rPr>
        <w:t>Домашние задания</w:t>
      </w:r>
      <w:r w:rsidRPr="00635191">
        <w:rPr>
          <w:rFonts w:eastAsia="Calibri" w:cs="Times New Roman"/>
          <w:color w:val="000000"/>
          <w:sz w:val="30"/>
          <w:szCs w:val="30"/>
          <w:lang w:eastAsia="ru-RU"/>
        </w:rPr>
        <w:t xml:space="preserve"> должны быть разнообразными по форме, виду планируемой деятельности и посильными для выполнения учащимися. </w:t>
      </w:r>
      <w:r w:rsidR="004D76BE">
        <w:rPr>
          <w:rFonts w:eastAsia="Calibri" w:cs="Times New Roman"/>
          <w:color w:val="000000"/>
          <w:sz w:val="30"/>
          <w:szCs w:val="30"/>
          <w:lang w:eastAsia="ru-RU"/>
        </w:rPr>
        <w:br/>
      </w:r>
      <w:r w:rsidRPr="00635191">
        <w:rPr>
          <w:rFonts w:eastAsia="Calibri" w:cs="Times New Roman"/>
          <w:color w:val="000000"/>
          <w:sz w:val="30"/>
          <w:szCs w:val="30"/>
          <w:lang w:eastAsia="ru-RU"/>
        </w:rPr>
        <w:t xml:space="preserve">В учебно-методических пособиях для учителей, которые являются обязательным компонентом УМК, предлагаются варианты домашнего задания. Учитель может </w:t>
      </w:r>
      <w:r w:rsidRPr="00635191">
        <w:rPr>
          <w:rFonts w:eastAsia="Calibri" w:cs="Times New Roman"/>
          <w:sz w:val="30"/>
          <w:szCs w:val="30"/>
          <w:lang w:eastAsia="ru-RU"/>
        </w:rPr>
        <w:t>выбирать</w:t>
      </w:r>
      <w:r w:rsidR="004D76BE">
        <w:rPr>
          <w:rFonts w:eastAsia="Calibri" w:cs="Times New Roman"/>
          <w:sz w:val="30"/>
          <w:szCs w:val="30"/>
          <w:lang w:eastAsia="ru-RU"/>
        </w:rPr>
        <w:t xml:space="preserve"> его</w:t>
      </w:r>
      <w:r w:rsidRPr="00635191">
        <w:rPr>
          <w:rFonts w:eastAsia="Calibri" w:cs="Times New Roman"/>
          <w:sz w:val="30"/>
          <w:szCs w:val="30"/>
          <w:lang w:eastAsia="ru-RU"/>
        </w:rPr>
        <w:t xml:space="preserve"> с учетом того, что было выполнено </w:t>
      </w:r>
      <w:r w:rsidRPr="00635191">
        <w:rPr>
          <w:rFonts w:eastAsia="Calibri" w:cs="Times New Roman"/>
          <w:color w:val="000000"/>
          <w:sz w:val="30"/>
          <w:szCs w:val="30"/>
          <w:lang w:eastAsia="ru-RU"/>
        </w:rPr>
        <w:t>на уроке в каждой конкретной группе/конкретном классе.</w:t>
      </w:r>
    </w:p>
    <w:p w14:paraId="5768D406" w14:textId="77777777" w:rsidR="002F21EA" w:rsidRPr="00635191" w:rsidRDefault="002F21EA" w:rsidP="002F21EA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eastAsia="ru-RU"/>
        </w:rPr>
      </w:pPr>
      <w:r w:rsidRPr="00635191">
        <w:rPr>
          <w:rFonts w:eastAsia="Calibri" w:cs="Times New Roman"/>
          <w:color w:val="000000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порядок и приемы его выполнения.</w:t>
      </w:r>
    </w:p>
    <w:p w14:paraId="6B9AD6F9" w14:textId="77777777" w:rsidR="002F21EA" w:rsidRPr="00635191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</w:rPr>
      </w:pPr>
      <w:r w:rsidRPr="00635191">
        <w:rPr>
          <w:rFonts w:eastAsia="Calibri" w:cs="Times New Roman"/>
          <w:color w:val="000000"/>
          <w:sz w:val="30"/>
          <w:szCs w:val="30"/>
        </w:rPr>
        <w:t xml:space="preserve">Страницы </w:t>
      </w:r>
      <w:r w:rsidRPr="00635191">
        <w:rPr>
          <w:rFonts w:eastAsia="Calibri" w:cs="Times New Roman"/>
          <w:b/>
          <w:i/>
          <w:color w:val="000000"/>
          <w:sz w:val="30"/>
          <w:szCs w:val="30"/>
        </w:rPr>
        <w:t>классного журнала</w:t>
      </w:r>
      <w:r w:rsidRPr="00635191">
        <w:rPr>
          <w:rFonts w:eastAsia="Calibri" w:cs="Times New Roman"/>
          <w:color w:val="000000"/>
          <w:sz w:val="30"/>
          <w:szCs w:val="30"/>
        </w:rPr>
        <w:t xml:space="preserve"> заполняются на том языке, на 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</w:t>
      </w:r>
    </w:p>
    <w:p w14:paraId="2E3604C5" w14:textId="77777777" w:rsidR="002F21EA" w:rsidRPr="002E2DE3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</w:rPr>
      </w:pPr>
      <w:r w:rsidRPr="002E2DE3">
        <w:rPr>
          <w:rFonts w:eastAsia="Calibri" w:cs="Times New Roman"/>
          <w:color w:val="000000"/>
          <w:sz w:val="30"/>
          <w:szCs w:val="30"/>
        </w:rPr>
        <w:t>При заполнении графы «</w:t>
      </w:r>
      <w:r w:rsidRPr="002E2DE3">
        <w:rPr>
          <w:rFonts w:eastAsia="Calibri" w:cs="Times New Roman"/>
          <w:color w:val="000000"/>
          <w:sz w:val="30"/>
          <w:szCs w:val="30"/>
          <w:lang w:val="be-BY"/>
        </w:rPr>
        <w:t>Змест вучэбных заняткаў</w:t>
      </w:r>
      <w:r w:rsidRPr="002E2DE3">
        <w:rPr>
          <w:rFonts w:eastAsia="Calibri" w:cs="Times New Roman"/>
          <w:color w:val="000000"/>
          <w:sz w:val="30"/>
          <w:szCs w:val="30"/>
        </w:rPr>
        <w:t>» название темы записывается один раз согласно учебной программе. На последующих учебных занятиях поэтапно обозначаются конкретная ситуация общения, вид речевой деятельности учащихся (говорение, чтение, восприятие и понимание речи на слух, письменная речь). Языковой материал записывается в соответствии с календарно-тематическим планированием.</w:t>
      </w:r>
    </w:p>
    <w:p w14:paraId="6961CC36" w14:textId="77777777" w:rsidR="002F21EA" w:rsidRPr="002E2DE3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</w:rPr>
      </w:pPr>
      <w:r w:rsidRPr="002E2DE3">
        <w:rPr>
          <w:rFonts w:eastAsia="Calibri" w:cs="Times New Roman"/>
          <w:color w:val="000000"/>
          <w:sz w:val="30"/>
          <w:szCs w:val="30"/>
        </w:rPr>
        <w:t>Например:</w:t>
      </w:r>
    </w:p>
    <w:p w14:paraId="67E41ADE" w14:textId="77777777" w:rsidR="002F21EA" w:rsidRPr="002E2DE3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i/>
          <w:color w:val="000000"/>
          <w:sz w:val="30"/>
          <w:szCs w:val="30"/>
        </w:rPr>
      </w:pPr>
      <w:r w:rsidRPr="002E2DE3">
        <w:rPr>
          <w:rFonts w:eastAsia="Calibri" w:cs="Times New Roman"/>
          <w:color w:val="000000"/>
          <w:sz w:val="30"/>
          <w:szCs w:val="30"/>
        </w:rPr>
        <w:t>Здоровый образ жизни. Говорение.</w:t>
      </w:r>
    </w:p>
    <w:p w14:paraId="34E79C07" w14:textId="77777777" w:rsidR="002F21EA" w:rsidRPr="002E2DE3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b/>
          <w:color w:val="000000"/>
          <w:sz w:val="30"/>
          <w:szCs w:val="30"/>
        </w:rPr>
      </w:pPr>
      <w:r w:rsidRPr="002E2DE3">
        <w:rPr>
          <w:rFonts w:eastAsia="Calibri" w:cs="Times New Roman"/>
          <w:color w:val="000000"/>
          <w:sz w:val="30"/>
          <w:szCs w:val="30"/>
        </w:rPr>
        <w:t xml:space="preserve">Принципы здорового питания. Чтение. </w:t>
      </w:r>
      <w:r w:rsidRPr="002E2DE3">
        <w:rPr>
          <w:rFonts w:eastAsia="Calibri" w:cs="Times New Roman"/>
          <w:color w:val="000000"/>
          <w:sz w:val="30"/>
          <w:szCs w:val="30"/>
          <w:lang w:val="en-US"/>
        </w:rPr>
        <w:t>Present</w:t>
      </w:r>
      <w:r w:rsidRPr="002E2DE3">
        <w:rPr>
          <w:rFonts w:eastAsia="Calibri" w:cs="Times New Roman"/>
          <w:color w:val="000000"/>
          <w:sz w:val="30"/>
          <w:szCs w:val="30"/>
        </w:rPr>
        <w:t xml:space="preserve"> </w:t>
      </w:r>
      <w:r w:rsidRPr="002E2DE3">
        <w:rPr>
          <w:rFonts w:eastAsia="Calibri" w:cs="Times New Roman"/>
          <w:color w:val="000000"/>
          <w:sz w:val="30"/>
          <w:szCs w:val="30"/>
          <w:lang w:val="en-US"/>
        </w:rPr>
        <w:t>Simple</w:t>
      </w:r>
      <w:r w:rsidRPr="002E2DE3">
        <w:rPr>
          <w:rFonts w:eastAsia="Calibri" w:cs="Times New Roman"/>
          <w:color w:val="000000"/>
          <w:sz w:val="30"/>
          <w:szCs w:val="30"/>
        </w:rPr>
        <w:t>.</w:t>
      </w:r>
    </w:p>
    <w:p w14:paraId="3459892B" w14:textId="77777777" w:rsidR="002F21EA" w:rsidRPr="002E2DE3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E2DE3">
        <w:rPr>
          <w:rFonts w:eastAsia="Times New Roman" w:cs="Times New Roman"/>
          <w:color w:val="000000"/>
          <w:sz w:val="30"/>
          <w:szCs w:val="30"/>
          <w:lang w:eastAsia="ru-RU"/>
        </w:rPr>
        <w:t>Название факультативного занятия записывается в журнале в соответствии с названием учебной программы, например:</w:t>
      </w:r>
    </w:p>
    <w:p w14:paraId="69EFFB2E" w14:textId="77777777" w:rsidR="002F21EA" w:rsidRPr="002E2DE3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Times New Roman" w:cs="Times New Roman"/>
          <w:i/>
          <w:color w:val="000000"/>
          <w:sz w:val="30"/>
          <w:szCs w:val="30"/>
          <w:lang w:eastAsia="ru-RU"/>
        </w:rPr>
      </w:pPr>
      <w:r w:rsidRPr="002E2DE3">
        <w:rPr>
          <w:rFonts w:eastAsia="Calibri" w:cs="Times New Roman"/>
          <w:color w:val="000000"/>
          <w:sz w:val="30"/>
          <w:szCs w:val="30"/>
        </w:rPr>
        <w:t>практикум по чтению;</w:t>
      </w:r>
    </w:p>
    <w:p w14:paraId="3683F545" w14:textId="77777777" w:rsidR="002F21EA" w:rsidRPr="0011662D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1662D">
        <w:rPr>
          <w:rFonts w:eastAsia="Times New Roman" w:cs="Times New Roman"/>
          <w:color w:val="000000"/>
          <w:sz w:val="30"/>
          <w:szCs w:val="30"/>
          <w:lang w:eastAsia="ru-RU"/>
        </w:rPr>
        <w:t>второй иностранный язык (испанский).</w:t>
      </w:r>
    </w:p>
    <w:p w14:paraId="7F651E92" w14:textId="055008DC" w:rsidR="002F21EA" w:rsidRPr="00F76492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i/>
          <w:color w:val="auto"/>
          <w:sz w:val="30"/>
          <w:szCs w:val="30"/>
          <w:u w:val="single"/>
          <w:shd w:val="clear" w:color="auto" w:fill="FFFFFF"/>
        </w:rPr>
      </w:pPr>
      <w:r w:rsidRPr="0011662D">
        <w:rPr>
          <w:rFonts w:eastAsia="Calibri" w:cs="Times New Roman"/>
          <w:color w:val="000000"/>
          <w:sz w:val="30"/>
          <w:szCs w:val="30"/>
        </w:rPr>
        <w:t xml:space="preserve">Для проведения </w:t>
      </w:r>
      <w:r w:rsidRPr="0011662D">
        <w:rPr>
          <w:rFonts w:eastAsia="Calibri" w:cs="Times New Roman"/>
          <w:b/>
          <w:color w:val="000000"/>
          <w:sz w:val="30"/>
          <w:szCs w:val="30"/>
        </w:rPr>
        <w:t>факультативных занятий</w:t>
      </w:r>
      <w:r w:rsidRPr="0011662D">
        <w:rPr>
          <w:rFonts w:eastAsia="Calibri" w:cs="Times New Roman"/>
          <w:color w:val="000000"/>
          <w:sz w:val="30"/>
          <w:szCs w:val="30"/>
        </w:rPr>
        <w:t xml:space="preserve"> предлагается использовать учебные программы, утвержденные Министерством </w:t>
      </w:r>
      <w:r w:rsidRPr="0011662D">
        <w:rPr>
          <w:rFonts w:eastAsia="Calibri" w:cs="Times New Roman"/>
          <w:color w:val="000000"/>
          <w:sz w:val="30"/>
          <w:szCs w:val="30"/>
        </w:rPr>
        <w:lastRenderedPageBreak/>
        <w:t xml:space="preserve">образования. </w:t>
      </w:r>
      <w:r w:rsidRPr="0011662D">
        <w:rPr>
          <w:rFonts w:eastAsia="Calibri" w:cs="Times New Roman"/>
          <w:color w:val="000000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11662D">
        <w:rPr>
          <w:rFonts w:eastAsia="Calibri" w:cs="Times New Roman"/>
          <w:color w:val="000000"/>
          <w:sz w:val="30"/>
          <w:szCs w:val="30"/>
        </w:rPr>
        <w:t>размещены на</w:t>
      </w:r>
      <w:r w:rsidR="005355F6">
        <w:rPr>
          <w:rFonts w:eastAsia="Calibri" w:cs="Times New Roman"/>
          <w:color w:val="000000"/>
          <w:sz w:val="30"/>
          <w:szCs w:val="30"/>
          <w:lang w:val="en-US"/>
        </w:rPr>
        <w:t> </w:t>
      </w:r>
      <w:r w:rsidRPr="0011662D">
        <w:rPr>
          <w:rFonts w:eastAsia="Calibri" w:cs="Times New Roman"/>
          <w:color w:val="000000"/>
          <w:sz w:val="30"/>
          <w:szCs w:val="30"/>
        </w:rPr>
        <w:t>наци</w:t>
      </w:r>
      <w:r w:rsidRPr="0011662D">
        <w:rPr>
          <w:rFonts w:eastAsia="Calibri" w:cs="Times New Roman"/>
          <w:color w:val="000000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22" w:history="1">
        <w:r w:rsidR="00F76492" w:rsidRPr="002434C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F76492" w:rsidRPr="002434C0">
        <w:rPr>
          <w:rFonts w:eastAsia="Calibri" w:cs="Times New Roman"/>
          <w:iCs/>
          <w:sz w:val="30"/>
          <w:szCs w:val="30"/>
          <w:shd w:val="clear" w:color="auto" w:fill="FFFFFF"/>
        </w:rPr>
        <w:t xml:space="preserve"> </w:t>
      </w:r>
      <w:hyperlink r:id="rId23" w:history="1">
        <w:r w:rsidR="00F76492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2023/2024 учебный год / Общее среднее образование / Учебные предметы. </w:t>
        </w:r>
        <w:r w:rsidR="00F76492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F76492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76492" w:rsidRPr="00A15E3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F76492" w:rsidRPr="00A15E3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F76492">
        <w:rPr>
          <w:rFonts w:eastAsia="Calibri" w:cs="Times New Roman"/>
          <w:color w:val="000000"/>
          <w:sz w:val="30"/>
          <w:szCs w:val="30"/>
          <w:lang w:eastAsia="zh-CN"/>
        </w:rPr>
        <w:t>.</w:t>
      </w:r>
    </w:p>
    <w:p w14:paraId="17E7747C" w14:textId="77777777" w:rsidR="00BE4AFB" w:rsidRPr="00F76492" w:rsidRDefault="00BE4AFB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i/>
          <w:color w:val="auto"/>
          <w:sz w:val="30"/>
          <w:szCs w:val="30"/>
          <w:u w:val="single"/>
          <w:shd w:val="clear" w:color="auto" w:fill="FFFFFF"/>
        </w:rPr>
      </w:pPr>
    </w:p>
    <w:p w14:paraId="6552C451" w14:textId="4799670A" w:rsidR="00EA059F" w:rsidRPr="0011662D" w:rsidRDefault="004D76BE" w:rsidP="004D76BE">
      <w:pPr>
        <w:pStyle w:val="a3"/>
        <w:spacing w:after="0" w:line="240" w:lineRule="auto"/>
        <w:ind w:left="709" w:firstLine="0"/>
        <w:contextualSpacing w:val="0"/>
        <w:rPr>
          <w:sz w:val="30"/>
          <w:szCs w:val="30"/>
        </w:rPr>
      </w:pPr>
      <w:r w:rsidRPr="004D76BE">
        <w:rPr>
          <w:b/>
          <w:sz w:val="30"/>
          <w:szCs w:val="30"/>
        </w:rPr>
        <w:t xml:space="preserve">5. </w:t>
      </w:r>
      <w:r w:rsidR="007D55FD" w:rsidRPr="0011662D">
        <w:rPr>
          <w:b/>
          <w:sz w:val="30"/>
          <w:szCs w:val="30"/>
          <w:u w:val="single"/>
        </w:rPr>
        <w:t>Дополнительные ресурсы</w:t>
      </w:r>
    </w:p>
    <w:p w14:paraId="33424C3D" w14:textId="77777777" w:rsidR="007D55FD" w:rsidRPr="00611B80" w:rsidRDefault="007D55FD" w:rsidP="00611B80">
      <w:pPr>
        <w:spacing w:after="0" w:line="240" w:lineRule="auto"/>
        <w:rPr>
          <w:sz w:val="30"/>
          <w:szCs w:val="30"/>
        </w:rPr>
      </w:pPr>
      <w:r w:rsidRPr="0011662D">
        <w:rPr>
          <w:sz w:val="30"/>
          <w:szCs w:val="30"/>
        </w:rPr>
        <w:t xml:space="preserve">Полезную информацию </w:t>
      </w:r>
      <w:r w:rsidR="00EA059F" w:rsidRPr="0011662D">
        <w:rPr>
          <w:sz w:val="30"/>
          <w:szCs w:val="30"/>
        </w:rPr>
        <w:t>для</w:t>
      </w:r>
      <w:r w:rsidRPr="0011662D">
        <w:rPr>
          <w:sz w:val="30"/>
          <w:szCs w:val="30"/>
        </w:rPr>
        <w:t xml:space="preserve"> подготовк</w:t>
      </w:r>
      <w:r w:rsidR="00EA059F" w:rsidRPr="0011662D">
        <w:rPr>
          <w:sz w:val="30"/>
          <w:szCs w:val="30"/>
        </w:rPr>
        <w:t>и</w:t>
      </w:r>
      <w:r w:rsidRPr="0011662D">
        <w:rPr>
          <w:sz w:val="30"/>
          <w:szCs w:val="30"/>
        </w:rPr>
        <w:t xml:space="preserve"> к учебным</w:t>
      </w:r>
      <w:r w:rsidRPr="00611B80">
        <w:rPr>
          <w:sz w:val="30"/>
          <w:szCs w:val="30"/>
        </w:rPr>
        <w:t xml:space="preserve"> занятиям можно найти на следующих интернет-ресурсах:</w:t>
      </w:r>
    </w:p>
    <w:p w14:paraId="1173A0D2" w14:textId="77777777" w:rsidR="001E6A01" w:rsidRPr="00611B80" w:rsidRDefault="00E54800" w:rsidP="00611B80">
      <w:pPr>
        <w:spacing w:after="0" w:line="240" w:lineRule="auto"/>
        <w:rPr>
          <w:color w:val="auto"/>
          <w:sz w:val="30"/>
          <w:szCs w:val="30"/>
        </w:rPr>
      </w:pPr>
      <w:hyperlink r:id="rId24" w:history="1">
        <w:r w:rsidR="001E6A01" w:rsidRPr="00611B80">
          <w:rPr>
            <w:rStyle w:val="a6"/>
            <w:i/>
            <w:sz w:val="30"/>
            <w:szCs w:val="30"/>
          </w:rPr>
          <w:t>https://adu.by</w:t>
        </w:r>
      </w:hyperlink>
      <w:r w:rsidR="001E6A01" w:rsidRPr="00611B80">
        <w:rPr>
          <w:i/>
          <w:color w:val="4F81BD" w:themeColor="accent1"/>
          <w:sz w:val="30"/>
          <w:szCs w:val="30"/>
        </w:rPr>
        <w:t xml:space="preserve"> </w:t>
      </w:r>
      <w:r w:rsidR="001E6A01" w:rsidRPr="00611B80">
        <w:rPr>
          <w:color w:val="4F81BD" w:themeColor="accent1"/>
          <w:sz w:val="30"/>
          <w:szCs w:val="30"/>
        </w:rPr>
        <w:t>–</w:t>
      </w:r>
      <w:r w:rsidR="001E6A01" w:rsidRPr="00611B80">
        <w:rPr>
          <w:color w:val="auto"/>
          <w:sz w:val="30"/>
          <w:szCs w:val="30"/>
        </w:rPr>
        <w:t xml:space="preserve"> национальный образовательный портал;</w:t>
      </w:r>
    </w:p>
    <w:p w14:paraId="1BED57E8" w14:textId="77777777" w:rsidR="00063823" w:rsidRPr="00611B80" w:rsidRDefault="00E54800" w:rsidP="00611B80">
      <w:pPr>
        <w:spacing w:after="0" w:line="240" w:lineRule="auto"/>
        <w:rPr>
          <w:sz w:val="30"/>
          <w:szCs w:val="30"/>
        </w:rPr>
      </w:pPr>
      <w:hyperlink r:id="rId25" w:history="1">
        <w:r w:rsidR="00D020F5" w:rsidRPr="00611B80">
          <w:rPr>
            <w:rStyle w:val="a6"/>
            <w:i/>
            <w:sz w:val="30"/>
            <w:szCs w:val="30"/>
            <w:lang w:val="en-US"/>
          </w:rPr>
          <w:t>http</w:t>
        </w:r>
        <w:r w:rsidR="00D020F5" w:rsidRPr="00611B80">
          <w:rPr>
            <w:rStyle w:val="a6"/>
            <w:i/>
            <w:sz w:val="30"/>
            <w:szCs w:val="30"/>
          </w:rPr>
          <w:t>://е</w:t>
        </w:r>
        <w:r w:rsidR="00D020F5" w:rsidRPr="00611B80">
          <w:rPr>
            <w:rStyle w:val="a6"/>
            <w:i/>
            <w:sz w:val="30"/>
            <w:szCs w:val="30"/>
            <w:lang w:val="en-US"/>
          </w:rPr>
          <w:t>ior</w:t>
        </w:r>
        <w:r w:rsidR="00D020F5" w:rsidRPr="00611B80">
          <w:rPr>
            <w:rStyle w:val="a6"/>
            <w:i/>
            <w:sz w:val="30"/>
            <w:szCs w:val="30"/>
          </w:rPr>
          <w:t>.</w:t>
        </w:r>
        <w:r w:rsidR="00D020F5" w:rsidRPr="00611B80">
          <w:rPr>
            <w:rStyle w:val="a6"/>
            <w:i/>
            <w:sz w:val="30"/>
            <w:szCs w:val="30"/>
            <w:lang w:val="en-US"/>
          </w:rPr>
          <w:t>by</w:t>
        </w:r>
      </w:hyperlink>
      <w:r w:rsidR="00D020F5" w:rsidRPr="00611B80">
        <w:rPr>
          <w:i/>
          <w:sz w:val="30"/>
          <w:szCs w:val="30"/>
        </w:rPr>
        <w:t xml:space="preserve"> </w:t>
      </w:r>
      <w:r w:rsidR="00063823" w:rsidRPr="00611B80">
        <w:rPr>
          <w:sz w:val="30"/>
          <w:szCs w:val="30"/>
        </w:rPr>
        <w:t>– единый информационно-образовательный ресурс;</w:t>
      </w:r>
    </w:p>
    <w:p w14:paraId="639019DE" w14:textId="77777777" w:rsidR="00D52512" w:rsidRPr="004D76BE" w:rsidRDefault="00E54800" w:rsidP="00611B80">
      <w:pPr>
        <w:spacing w:after="0" w:line="240" w:lineRule="auto"/>
        <w:rPr>
          <w:rStyle w:val="a6"/>
          <w:color w:val="000000" w:themeColor="text1"/>
          <w:spacing w:val="20"/>
          <w:sz w:val="30"/>
          <w:szCs w:val="30"/>
          <w:u w:val="none"/>
        </w:rPr>
      </w:pPr>
      <w:hyperlink r:id="rId26" w:history="1">
        <w:r w:rsidR="007D55FD" w:rsidRPr="004D76BE">
          <w:rPr>
            <w:rStyle w:val="a6"/>
            <w:i/>
            <w:spacing w:val="20"/>
            <w:sz w:val="30"/>
            <w:szCs w:val="30"/>
          </w:rPr>
          <w:t>http://www.belarus.by/ru/travel/heritage</w:t>
        </w:r>
      </w:hyperlink>
      <w:r w:rsidR="007D55FD" w:rsidRPr="004D76BE">
        <w:rPr>
          <w:i/>
          <w:spacing w:val="20"/>
          <w:sz w:val="30"/>
          <w:szCs w:val="30"/>
        </w:rPr>
        <w:t xml:space="preserve"> </w:t>
      </w:r>
      <w:r w:rsidR="007D55FD" w:rsidRPr="004D76BE">
        <w:rPr>
          <w:spacing w:val="20"/>
          <w:sz w:val="30"/>
          <w:szCs w:val="30"/>
        </w:rPr>
        <w:t xml:space="preserve">– </w:t>
      </w:r>
      <w:hyperlink r:id="rId27" w:history="1">
        <w:r w:rsidR="009B7E6F" w:rsidRPr="004D76BE">
          <w:rPr>
            <w:rStyle w:val="a6"/>
            <w:color w:val="000000" w:themeColor="text1"/>
            <w:spacing w:val="20"/>
            <w:sz w:val="30"/>
            <w:szCs w:val="30"/>
            <w:u w:val="none"/>
          </w:rPr>
          <w:t xml:space="preserve">официальный сайт Республики Беларусь; </w:t>
        </w:r>
      </w:hyperlink>
    </w:p>
    <w:p w14:paraId="7B521AEC" w14:textId="15A172B3" w:rsidR="00A56642" w:rsidRPr="00611B80" w:rsidRDefault="00E54800" w:rsidP="00611B80">
      <w:pPr>
        <w:spacing w:after="0" w:line="240" w:lineRule="auto"/>
        <w:rPr>
          <w:sz w:val="30"/>
          <w:szCs w:val="30"/>
        </w:rPr>
      </w:pPr>
      <w:hyperlink r:id="rId28" w:history="1">
        <w:r w:rsidR="00AE0C20" w:rsidRPr="00611B80">
          <w:rPr>
            <w:rStyle w:val="a6"/>
            <w:i/>
            <w:sz w:val="30"/>
            <w:szCs w:val="30"/>
          </w:rPr>
          <w:t>http://www.belstat.gov.by/</w:t>
        </w:r>
      </w:hyperlink>
      <w:r w:rsidR="007D55FD" w:rsidRPr="00611B80">
        <w:rPr>
          <w:sz w:val="30"/>
          <w:szCs w:val="30"/>
        </w:rPr>
        <w:t xml:space="preserve"> – Статистический ежег</w:t>
      </w:r>
      <w:r w:rsidR="00BB66F5" w:rsidRPr="00611B80">
        <w:rPr>
          <w:sz w:val="30"/>
          <w:szCs w:val="30"/>
        </w:rPr>
        <w:t>одник Республики Беларусь</w:t>
      </w:r>
      <w:r w:rsidR="007D55FD" w:rsidRPr="00611B80">
        <w:rPr>
          <w:sz w:val="30"/>
          <w:szCs w:val="30"/>
        </w:rPr>
        <w:t xml:space="preserve"> и др</w:t>
      </w:r>
      <w:r w:rsidR="00A56642" w:rsidRPr="00611B80">
        <w:rPr>
          <w:sz w:val="30"/>
          <w:szCs w:val="30"/>
        </w:rPr>
        <w:t>угие ресурсы.</w:t>
      </w:r>
    </w:p>
    <w:p w14:paraId="17DFC00E" w14:textId="77777777" w:rsidR="002509CE" w:rsidRPr="00830E40" w:rsidRDefault="002509CE" w:rsidP="002509CE">
      <w:pPr>
        <w:autoSpaceDN w:val="0"/>
        <w:spacing w:after="0" w:line="240" w:lineRule="auto"/>
        <w:ind w:right="-1"/>
        <w:rPr>
          <w:rFonts w:eastAsia="Calibri" w:cs="Times New Roman"/>
          <w:b/>
          <w:sz w:val="30"/>
          <w:szCs w:val="30"/>
          <w:u w:val="single"/>
        </w:rPr>
      </w:pPr>
      <w:r w:rsidRPr="00667CE0">
        <w:rPr>
          <w:rFonts w:eastAsia="Calibri" w:cs="Times New Roman"/>
          <w:b/>
          <w:sz w:val="30"/>
          <w:szCs w:val="30"/>
        </w:rPr>
        <w:t xml:space="preserve">6. </w:t>
      </w:r>
      <w:r w:rsidRPr="00830E40">
        <w:rPr>
          <w:rFonts w:eastAsia="Calibri" w:cs="Times New Roman"/>
          <w:b/>
          <w:sz w:val="30"/>
          <w:szCs w:val="30"/>
          <w:u w:val="single"/>
        </w:rPr>
        <w:t>Организация методической работы</w:t>
      </w:r>
    </w:p>
    <w:p w14:paraId="1DF155E8" w14:textId="52439B00" w:rsidR="00AE0C20" w:rsidRPr="00830E40" w:rsidRDefault="00AE0C20" w:rsidP="00076BB3">
      <w:pPr>
        <w:spacing w:after="0" w:line="240" w:lineRule="auto"/>
        <w:ind w:firstLine="708"/>
        <w:rPr>
          <w:sz w:val="30"/>
          <w:szCs w:val="30"/>
          <w:lang w:val="be-BY"/>
        </w:rPr>
      </w:pPr>
      <w:r w:rsidRPr="00830E40">
        <w:rPr>
          <w:rFonts w:eastAsia="Calibri" w:cs="Times New Roman"/>
          <w:color w:val="000000"/>
          <w:sz w:val="30"/>
          <w:szCs w:val="30"/>
        </w:rPr>
        <w:t>Для организации деятельности методических формирований учителей</w:t>
      </w:r>
      <w:r w:rsidRPr="00830E40">
        <w:rPr>
          <w:rFonts w:eastAsia="Calibri" w:cs="Times New Roman"/>
          <w:color w:val="000000"/>
          <w:sz w:val="30"/>
          <w:szCs w:val="30"/>
          <w:lang w:val="be-BY"/>
        </w:rPr>
        <w:t xml:space="preserve"> иностранн</w:t>
      </w:r>
      <w:r w:rsidR="001029AD" w:rsidRPr="00830E40">
        <w:rPr>
          <w:rFonts w:eastAsia="Calibri" w:cs="Times New Roman"/>
          <w:color w:val="000000"/>
          <w:sz w:val="30"/>
          <w:szCs w:val="30"/>
          <w:lang w:val="be-BY"/>
        </w:rPr>
        <w:t>ого</w:t>
      </w:r>
      <w:r w:rsidRPr="00830E40">
        <w:rPr>
          <w:rFonts w:eastAsia="Calibri" w:cs="Times New Roman"/>
          <w:color w:val="000000"/>
          <w:sz w:val="30"/>
          <w:szCs w:val="30"/>
          <w:lang w:val="be-BY"/>
        </w:rPr>
        <w:t xml:space="preserve"> язык</w:t>
      </w:r>
      <w:r w:rsidR="001029AD" w:rsidRPr="00830E40">
        <w:rPr>
          <w:rFonts w:eastAsia="Calibri" w:cs="Times New Roman"/>
          <w:color w:val="000000"/>
          <w:sz w:val="30"/>
          <w:szCs w:val="30"/>
          <w:lang w:val="be-BY"/>
        </w:rPr>
        <w:t xml:space="preserve">а </w:t>
      </w:r>
      <w:r w:rsidRPr="00830E40">
        <w:rPr>
          <w:rFonts w:eastAsia="Calibri" w:cs="Times New Roman"/>
          <w:sz w:val="30"/>
          <w:szCs w:val="30"/>
        </w:rPr>
        <w:t xml:space="preserve">в 2023/2024 учебном году предлагается единая тема </w:t>
      </w:r>
      <w:r w:rsidRPr="00830E40">
        <w:rPr>
          <w:rFonts w:eastAsia="Calibri"/>
          <w:i/>
          <w:iCs/>
          <w:sz w:val="30"/>
          <w:szCs w:val="30"/>
          <w:lang w:eastAsia="ru-RU"/>
        </w:rPr>
        <w:t>«</w:t>
      </w:r>
      <w:r w:rsidRPr="00830E40">
        <w:rPr>
          <w:rFonts w:eastAsia="Calibri"/>
          <w:b/>
          <w:i/>
          <w:iCs/>
          <w:sz w:val="30"/>
          <w:szCs w:val="30"/>
          <w:lang w:eastAsia="ru-RU"/>
        </w:rPr>
        <w:t xml:space="preserve">Совершенствование профессиональной компетентности учителя </w:t>
      </w:r>
      <w:r w:rsidR="001F0F88" w:rsidRPr="00830E40">
        <w:rPr>
          <w:rFonts w:eastAsia="Calibri"/>
          <w:b/>
          <w:i/>
          <w:iCs/>
          <w:sz w:val="30"/>
          <w:szCs w:val="30"/>
          <w:lang w:eastAsia="ru-RU"/>
        </w:rPr>
        <w:t xml:space="preserve">иностранного языка </w:t>
      </w:r>
      <w:r w:rsidRPr="00830E40">
        <w:rPr>
          <w:rFonts w:eastAsia="Calibri"/>
          <w:b/>
          <w:i/>
          <w:iCs/>
          <w:sz w:val="30"/>
          <w:szCs w:val="30"/>
          <w:lang w:eastAsia="ru-RU"/>
        </w:rPr>
        <w:t>по вопросам развития и воспитания личности учащегося средствами учебных предметов»</w:t>
      </w:r>
      <w:r w:rsidRPr="00830E40">
        <w:rPr>
          <w:color w:val="000000"/>
          <w:sz w:val="30"/>
          <w:szCs w:val="30"/>
        </w:rPr>
        <w:t>.</w:t>
      </w:r>
    </w:p>
    <w:p w14:paraId="4E7973A8" w14:textId="77777777" w:rsidR="00AE0C20" w:rsidRPr="00830E40" w:rsidRDefault="00AE0C20" w:rsidP="00076BB3">
      <w:pPr>
        <w:tabs>
          <w:tab w:val="left" w:pos="0"/>
        </w:tabs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830E40">
        <w:rPr>
          <w:rFonts w:eastAsia="Times New Roman" w:cs="Times New Roman"/>
          <w:b/>
          <w:bCs/>
          <w:color w:val="000000"/>
          <w:sz w:val="30"/>
          <w:szCs w:val="30"/>
        </w:rPr>
        <w:t>На августовских предметных секциях рекомендуется обсудить следующие вопросы</w:t>
      </w:r>
      <w:r w:rsidRPr="00830E40">
        <w:rPr>
          <w:rFonts w:eastAsia="Times New Roman" w:cs="Times New Roman"/>
          <w:bCs/>
          <w:color w:val="000000"/>
          <w:sz w:val="30"/>
          <w:szCs w:val="30"/>
        </w:rPr>
        <w:t>:</w:t>
      </w:r>
    </w:p>
    <w:p w14:paraId="311EF5F2" w14:textId="5ED61C75" w:rsidR="00AE0C20" w:rsidRPr="00830E40" w:rsidRDefault="00AE0C20" w:rsidP="00076BB3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830E40">
        <w:rPr>
          <w:sz w:val="30"/>
          <w:szCs w:val="30"/>
          <w:lang w:eastAsia="ru-RU"/>
        </w:rPr>
        <w:t xml:space="preserve">1. </w:t>
      </w:r>
      <w:r w:rsidRPr="00830E40">
        <w:rPr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830E40">
        <w:rPr>
          <w:color w:val="000000"/>
          <w:sz w:val="30"/>
          <w:szCs w:val="30"/>
        </w:rPr>
        <w:t xml:space="preserve">образовательного процесса по </w:t>
      </w:r>
      <w:r w:rsidR="000F43D3" w:rsidRPr="00830E40">
        <w:rPr>
          <w:color w:val="000000"/>
          <w:sz w:val="30"/>
          <w:szCs w:val="30"/>
        </w:rPr>
        <w:t>иностранному</w:t>
      </w:r>
      <w:r w:rsidRPr="00830E40">
        <w:rPr>
          <w:color w:val="000000"/>
          <w:sz w:val="30"/>
          <w:szCs w:val="30"/>
        </w:rPr>
        <w:t xml:space="preserve"> языку </w:t>
      </w:r>
      <w:r w:rsidRPr="00830E40">
        <w:rPr>
          <w:sz w:val="30"/>
          <w:szCs w:val="30"/>
          <w:lang w:val="be-BY" w:eastAsia="ru-RU"/>
        </w:rPr>
        <w:t>в 2023/2024 учебном году:</w:t>
      </w:r>
    </w:p>
    <w:p w14:paraId="0BCE0030" w14:textId="15FAEE55" w:rsidR="00AE0C20" w:rsidRPr="00830E40" w:rsidRDefault="00AE0C20" w:rsidP="00076BB3">
      <w:pPr>
        <w:shd w:val="clear" w:color="auto" w:fill="FFFFFF"/>
        <w:spacing w:after="0" w:line="240" w:lineRule="auto"/>
        <w:rPr>
          <w:color w:val="000000"/>
          <w:sz w:val="30"/>
          <w:szCs w:val="30"/>
        </w:rPr>
      </w:pPr>
      <w:r w:rsidRPr="00830E40">
        <w:rPr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 w:rsidRPr="00830E40">
        <w:rPr>
          <w:color w:val="000000"/>
          <w:sz w:val="30"/>
          <w:szCs w:val="30"/>
        </w:rPr>
        <w:t xml:space="preserve">на </w:t>
      </w:r>
      <w:r w:rsidR="000F43D3" w:rsidRPr="00830E40">
        <w:rPr>
          <w:color w:val="000000"/>
          <w:sz w:val="30"/>
          <w:szCs w:val="30"/>
          <w:lang w:val="en-US"/>
        </w:rPr>
        <w:t>I</w:t>
      </w:r>
      <w:r w:rsidR="000F43D3" w:rsidRPr="00830E40">
        <w:rPr>
          <w:color w:val="000000"/>
          <w:sz w:val="30"/>
          <w:szCs w:val="30"/>
        </w:rPr>
        <w:t xml:space="preserve">, </w:t>
      </w:r>
      <w:r w:rsidRPr="00830E40">
        <w:rPr>
          <w:rFonts w:eastAsia="Calibri"/>
          <w:sz w:val="30"/>
          <w:szCs w:val="30"/>
        </w:rPr>
        <w:t xml:space="preserve">II и </w:t>
      </w:r>
      <w:bookmarkStart w:id="4" w:name="_Hlk132201892"/>
      <w:r w:rsidRPr="00830E40">
        <w:rPr>
          <w:rFonts w:eastAsia="Calibri"/>
          <w:sz w:val="30"/>
          <w:szCs w:val="30"/>
        </w:rPr>
        <w:t>III</w:t>
      </w:r>
      <w:r w:rsidRPr="00830E40">
        <w:rPr>
          <w:color w:val="000000"/>
          <w:sz w:val="30"/>
          <w:szCs w:val="30"/>
        </w:rPr>
        <w:t> ступен</w:t>
      </w:r>
      <w:r w:rsidR="000F43D3" w:rsidRPr="00830E40">
        <w:rPr>
          <w:color w:val="000000"/>
          <w:sz w:val="30"/>
          <w:szCs w:val="30"/>
        </w:rPr>
        <w:t>ях</w:t>
      </w:r>
      <w:r w:rsidRPr="00830E40">
        <w:rPr>
          <w:color w:val="000000"/>
          <w:sz w:val="30"/>
          <w:szCs w:val="30"/>
        </w:rPr>
        <w:t xml:space="preserve"> общего среднего образования</w:t>
      </w:r>
      <w:bookmarkEnd w:id="4"/>
      <w:r w:rsidRPr="00830E40">
        <w:rPr>
          <w:color w:val="000000"/>
          <w:sz w:val="30"/>
          <w:szCs w:val="30"/>
        </w:rPr>
        <w:t>:</w:t>
      </w:r>
      <w:r w:rsidRPr="00830E40">
        <w:rPr>
          <w:rFonts w:eastAsia="Calibri"/>
          <w:sz w:val="30"/>
          <w:szCs w:val="30"/>
        </w:rPr>
        <w:t xml:space="preserve"> </w:t>
      </w:r>
      <w:r w:rsidRPr="00830E40">
        <w:rPr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процесса;</w:t>
      </w:r>
    </w:p>
    <w:p w14:paraId="78E9D88C" w14:textId="56465A05" w:rsidR="00AE0C20" w:rsidRPr="00830E40" w:rsidRDefault="00AE0C20" w:rsidP="00076BB3">
      <w:pPr>
        <w:spacing w:after="0" w:line="240" w:lineRule="auto"/>
        <w:rPr>
          <w:color w:val="000000"/>
          <w:sz w:val="30"/>
          <w:szCs w:val="30"/>
          <w:lang w:eastAsia="ru-RU"/>
        </w:rPr>
      </w:pPr>
      <w:r w:rsidRPr="00830E40">
        <w:rPr>
          <w:color w:val="000000"/>
          <w:sz w:val="3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3E256C05" w14:textId="56E67E58" w:rsidR="00AE0C20" w:rsidRPr="00830E40" w:rsidRDefault="00AE0C20" w:rsidP="00076BB3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Times New Roman" w:cs="Times New Roman"/>
          <w:color w:val="000000"/>
          <w:sz w:val="30"/>
          <w:szCs w:val="30"/>
        </w:rPr>
      </w:pPr>
      <w:r w:rsidRPr="00830E40">
        <w:rPr>
          <w:sz w:val="30"/>
          <w:szCs w:val="30"/>
        </w:rPr>
        <w:t xml:space="preserve">обновленные учебные программы </w:t>
      </w:r>
      <w:r w:rsidRPr="00830E40">
        <w:rPr>
          <w:rFonts w:eastAsia="Calibri" w:cs="Times New Roman"/>
          <w:color w:val="000000"/>
          <w:sz w:val="30"/>
          <w:szCs w:val="30"/>
        </w:rPr>
        <w:t xml:space="preserve">и УМК по учебному предмету «Иностранный язык»; </w:t>
      </w:r>
      <w:r w:rsidRPr="00830E40">
        <w:rPr>
          <w:rFonts w:eastAsia="Times New Roman" w:cs="Times New Roman"/>
          <w:color w:val="000000"/>
          <w:sz w:val="30"/>
          <w:szCs w:val="30"/>
        </w:rPr>
        <w:t xml:space="preserve">эффективность использования в образовательном процессе компонентов УМК по учебному предмету; </w:t>
      </w:r>
    </w:p>
    <w:p w14:paraId="3CADCAB7" w14:textId="4EECC2C3" w:rsidR="00AE0C20" w:rsidRPr="00830E40" w:rsidRDefault="00AE0C20" w:rsidP="00076BB3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830E40">
        <w:rPr>
          <w:rFonts w:cs="Times New Roman"/>
          <w:sz w:val="30"/>
          <w:szCs w:val="30"/>
          <w:lang w:val="be-BY"/>
        </w:rPr>
        <w:t>анал</w:t>
      </w:r>
      <w:r w:rsidRPr="00830E40">
        <w:rPr>
          <w:rFonts w:cs="Times New Roman"/>
          <w:sz w:val="30"/>
          <w:szCs w:val="30"/>
        </w:rPr>
        <w:t xml:space="preserve">из </w:t>
      </w:r>
      <w:r w:rsidRPr="00830E40">
        <w:rPr>
          <w:rFonts w:cs="Times New Roman"/>
          <w:sz w:val="30"/>
          <w:szCs w:val="30"/>
          <w:lang w:val="be-BY"/>
        </w:rPr>
        <w:t>результатов</w:t>
      </w:r>
      <w:r w:rsidRPr="00830E40">
        <w:rPr>
          <w:rFonts w:cs="Times New Roman"/>
          <w:sz w:val="30"/>
          <w:szCs w:val="30"/>
        </w:rPr>
        <w:t xml:space="preserve"> и </w:t>
      </w:r>
      <w:r w:rsidRPr="00830E40">
        <w:rPr>
          <w:rFonts w:cs="Times New Roman"/>
          <w:sz w:val="30"/>
          <w:szCs w:val="30"/>
          <w:lang w:val="be-BY"/>
        </w:rPr>
        <w:t xml:space="preserve">направления совершенствования </w:t>
      </w:r>
      <w:r w:rsidRPr="00830E40">
        <w:rPr>
          <w:rFonts w:cs="Times New Roman"/>
          <w:sz w:val="30"/>
          <w:szCs w:val="30"/>
        </w:rPr>
        <w:t>подготовки учащихся к централизованному экзамен</w:t>
      </w:r>
      <w:r w:rsidRPr="00830E40">
        <w:rPr>
          <w:rFonts w:cs="Times New Roman"/>
          <w:sz w:val="30"/>
          <w:szCs w:val="30"/>
          <w:lang w:val="be-BY"/>
        </w:rPr>
        <w:t>у</w:t>
      </w:r>
      <w:r w:rsidRPr="00830E40">
        <w:rPr>
          <w:rFonts w:cs="Times New Roman"/>
          <w:sz w:val="30"/>
          <w:szCs w:val="30"/>
        </w:rPr>
        <w:t xml:space="preserve"> по иностранному языку.</w:t>
      </w:r>
    </w:p>
    <w:p w14:paraId="7246B295" w14:textId="77777777" w:rsidR="00AE0C20" w:rsidRPr="00830E40" w:rsidRDefault="00AE0C20" w:rsidP="00076BB3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830E40">
        <w:rPr>
          <w:color w:val="000000"/>
          <w:sz w:val="30"/>
          <w:szCs w:val="30"/>
        </w:rPr>
        <w:t>2. Организация и содержание методической работы с учителями иностранного языка в 2023/2024 учебном году с учетом анализа результатов предыдущего учебного года.</w:t>
      </w:r>
    </w:p>
    <w:p w14:paraId="1D3DF1BF" w14:textId="3D9982F3" w:rsidR="00AE0C20" w:rsidRPr="00FE0A23" w:rsidRDefault="00AE0C20" w:rsidP="00076BB3">
      <w:pPr>
        <w:autoSpaceDE w:val="0"/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 w:rsidRPr="00830E40">
        <w:rPr>
          <w:rFonts w:eastAsia="Calibri" w:cs="Times New Roman"/>
          <w:sz w:val="30"/>
          <w:szCs w:val="30"/>
        </w:rPr>
        <w:lastRenderedPageBreak/>
        <w:t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учебно-методических объединений учителей иностранного языка, школ молодого учителя, школ совершенствования педагогического мастерства, школ передового педагогического опыта, творческих</w:t>
      </w:r>
      <w:r w:rsidR="00C647BB" w:rsidRPr="00830E40">
        <w:rPr>
          <w:rFonts w:eastAsia="Calibri" w:cs="Times New Roman"/>
          <w:sz w:val="30"/>
          <w:szCs w:val="30"/>
        </w:rPr>
        <w:t xml:space="preserve"> и проблемных</w:t>
      </w:r>
      <w:r w:rsidRPr="00830E40">
        <w:rPr>
          <w:rFonts w:eastAsia="Calibri" w:cs="Times New Roman"/>
          <w:sz w:val="30"/>
          <w:szCs w:val="30"/>
        </w:rPr>
        <w:t xml:space="preserve"> групп</w:t>
      </w:r>
      <w:r w:rsidR="00667CE0">
        <w:rPr>
          <w:rFonts w:eastAsia="Calibri" w:cs="Times New Roman"/>
          <w:sz w:val="30"/>
          <w:szCs w:val="30"/>
        </w:rPr>
        <w:t xml:space="preserve"> и</w:t>
      </w:r>
      <w:r w:rsidR="00C647BB" w:rsidRPr="00830E40">
        <w:rPr>
          <w:rFonts w:eastAsia="Calibri" w:cs="Times New Roman"/>
          <w:sz w:val="30"/>
          <w:szCs w:val="30"/>
        </w:rPr>
        <w:t xml:space="preserve"> др.</w:t>
      </w:r>
      <w:r w:rsidRPr="00830E40">
        <w:rPr>
          <w:rFonts w:eastAsia="Calibri" w:cs="Times New Roman"/>
          <w:sz w:val="30"/>
          <w:szCs w:val="30"/>
        </w:rPr>
        <w:t xml:space="preserve"> </w:t>
      </w:r>
      <w:r w:rsidRPr="00830E40">
        <w:rPr>
          <w:rFonts w:eastAsia="Calibri" w:cs="Times New Roman"/>
          <w:color w:val="000000"/>
          <w:sz w:val="30"/>
          <w:szCs w:val="30"/>
        </w:rPr>
        <w:t xml:space="preserve">Деятельность всех методических формирований должна планироваться на основе </w:t>
      </w:r>
      <w:r w:rsidRPr="00830E40">
        <w:rPr>
          <w:rFonts w:eastAsia="Calibri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830E40">
        <w:rPr>
          <w:rFonts w:eastAsia="Calibri" w:cs="Times New Roman"/>
          <w:color w:val="000000"/>
          <w:sz w:val="30"/>
          <w:szCs w:val="30"/>
        </w:rPr>
        <w:t xml:space="preserve"> с учетом </w:t>
      </w:r>
      <w:r w:rsidRPr="00830E40">
        <w:rPr>
          <w:rFonts w:eastAsia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 w:rsidRPr="00830E40">
        <w:rPr>
          <w:rFonts w:eastAsia="Calibri" w:cs="Times New Roman"/>
          <w:color w:val="000000"/>
          <w:sz w:val="30"/>
          <w:szCs w:val="30"/>
        </w:rPr>
        <w:t xml:space="preserve">образовательного и квалификационного уровней педагогических работников, их профессиональных интересов, </w:t>
      </w:r>
      <w:r w:rsidRPr="00FE0A23">
        <w:rPr>
          <w:rFonts w:eastAsia="Calibri" w:cs="Times New Roman"/>
          <w:color w:val="000000"/>
          <w:sz w:val="30"/>
          <w:szCs w:val="30"/>
        </w:rPr>
        <w:t xml:space="preserve">запросов и содействовать их профессиональному развитию. </w:t>
      </w:r>
    </w:p>
    <w:p w14:paraId="7EAD5CAD" w14:textId="77777777" w:rsidR="00AC1FF1" w:rsidRPr="00FE0A23" w:rsidRDefault="00AE0C20" w:rsidP="00AC1FF1">
      <w:pPr>
        <w:spacing w:after="0" w:line="240" w:lineRule="auto"/>
        <w:rPr>
          <w:rFonts w:eastAsia="Calibri" w:cs="Times New Roman"/>
          <w:color w:val="000000"/>
          <w:sz w:val="30"/>
          <w:szCs w:val="30"/>
          <w:lang w:val="be-BY"/>
        </w:rPr>
      </w:pPr>
      <w:r w:rsidRPr="00FE0A23">
        <w:rPr>
          <w:rFonts w:eastAsia="Calibri" w:cs="Times New Roman"/>
          <w:color w:val="000000"/>
          <w:sz w:val="30"/>
          <w:szCs w:val="30"/>
        </w:rPr>
        <w:t>Работа школы молодого учителя должна быть направлена на адаптацию педагогов к профессии, оказание помощи в овладении основами профессионального мастерства, формирование у них потребности в непрерывном самообразовании. Школа совершенствования педагогического мастерства строит свою работу на диагностической основе. Она ориентирована на оказание помощи педагогам, испытывающим затруднения в решении отдельных проблем, в их личностно-профессиональном развитии.</w:t>
      </w:r>
    </w:p>
    <w:p w14:paraId="1C7E60DB" w14:textId="41DE0D34" w:rsidR="00AE0C20" w:rsidRPr="00FE0A23" w:rsidRDefault="00AE0C20" w:rsidP="00AC1FF1">
      <w:pPr>
        <w:spacing w:after="0" w:line="240" w:lineRule="auto"/>
        <w:rPr>
          <w:rFonts w:eastAsia="Calibri" w:cs="Times New Roman"/>
          <w:color w:val="000000"/>
          <w:sz w:val="30"/>
          <w:szCs w:val="30"/>
          <w:lang w:val="be-BY"/>
        </w:rPr>
      </w:pPr>
      <w:r w:rsidRPr="00FE0A23">
        <w:rPr>
          <w:rFonts w:eastAsia="Calibri" w:cs="Times New Roman"/>
          <w:bCs/>
          <w:color w:val="000000"/>
          <w:sz w:val="30"/>
          <w:szCs w:val="30"/>
        </w:rPr>
        <w:t xml:space="preserve">В течение </w:t>
      </w:r>
      <w:r w:rsidRPr="00FE0A23">
        <w:rPr>
          <w:rFonts w:eastAsia="Calibri" w:cs="Times New Roman"/>
          <w:bCs/>
          <w:sz w:val="30"/>
          <w:szCs w:val="30"/>
        </w:rPr>
        <w:t xml:space="preserve">учебного года на заседаниях методических формирований учителей иностранных языков рекомендуется рассмотреть </w:t>
      </w:r>
      <w:r w:rsidRPr="00FE0A23">
        <w:rPr>
          <w:rFonts w:cs="Times New Roman"/>
          <w:sz w:val="30"/>
          <w:szCs w:val="30"/>
        </w:rPr>
        <w:t>теоретические и практические аспекты развития и воспитания личности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17BEC56B" w14:textId="77777777" w:rsidR="00AC1FF1" w:rsidRPr="00FE0A23" w:rsidRDefault="00AE0C20" w:rsidP="00AC1FF1">
      <w:pPr>
        <w:spacing w:after="0" w:line="240" w:lineRule="auto"/>
        <w:rPr>
          <w:rFonts w:eastAsia="Calibri" w:cs="Times New Roman"/>
          <w:sz w:val="30"/>
          <w:szCs w:val="30"/>
        </w:rPr>
      </w:pPr>
      <w:r w:rsidRPr="00FE0A23">
        <w:rPr>
          <w:rFonts w:eastAsia="Calibri" w:cs="Times New Roman"/>
          <w:sz w:val="30"/>
          <w:szCs w:val="30"/>
        </w:rPr>
        <w:t>современный урок иностранного языка: его составляющие, критерии успешности;</w:t>
      </w:r>
    </w:p>
    <w:p w14:paraId="0829DF0D" w14:textId="57D1693A" w:rsidR="00AE0C20" w:rsidRPr="00FE0A23" w:rsidRDefault="00AE0C20" w:rsidP="00AC1FF1">
      <w:pPr>
        <w:spacing w:after="0" w:line="240" w:lineRule="auto"/>
        <w:rPr>
          <w:rFonts w:eastAsia="Calibri" w:cs="Times New Roman"/>
          <w:sz w:val="30"/>
          <w:szCs w:val="30"/>
        </w:rPr>
      </w:pPr>
      <w:r w:rsidRPr="00FE0A23">
        <w:rPr>
          <w:rFonts w:cs="Times New Roman"/>
          <w:sz w:val="30"/>
          <w:szCs w:val="30"/>
        </w:rPr>
        <w:t>единство образовательной, воспитательной и развивающей функций в обучении иностранному языку;</w:t>
      </w:r>
    </w:p>
    <w:p w14:paraId="495E9890" w14:textId="77777777" w:rsidR="00AE0C20" w:rsidRPr="00FE0A23" w:rsidRDefault="00AE0C20" w:rsidP="00076BB3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FE0A23">
        <w:rPr>
          <w:rFonts w:eastAsia="Calibri" w:cs="Times New Roman"/>
          <w:sz w:val="30"/>
          <w:szCs w:val="30"/>
        </w:rPr>
        <w:t>активные методы и формы обучения как ресурс реализации воспитательного потенциала учебного предмета;</w:t>
      </w:r>
    </w:p>
    <w:p w14:paraId="61ED9D58" w14:textId="77777777" w:rsidR="00AC1FF1" w:rsidRPr="00FE0A23" w:rsidRDefault="00AE0C20" w:rsidP="00AC1FF1">
      <w:pPr>
        <w:tabs>
          <w:tab w:val="left" w:pos="0"/>
        </w:tabs>
        <w:autoSpaceDN w:val="0"/>
        <w:spacing w:after="0" w:line="240" w:lineRule="auto"/>
        <w:rPr>
          <w:rFonts w:cs="Times New Roman"/>
          <w:sz w:val="30"/>
          <w:szCs w:val="30"/>
        </w:rPr>
      </w:pPr>
      <w:r w:rsidRPr="00FE0A23">
        <w:rPr>
          <w:rFonts w:cs="Times New Roman"/>
          <w:sz w:val="30"/>
          <w:szCs w:val="30"/>
        </w:rPr>
        <w:t>воспитание и развитие личности учащегося через самостоятельную и творческую работу по иностранному языку;</w:t>
      </w:r>
    </w:p>
    <w:p w14:paraId="78AFF267" w14:textId="77777777" w:rsidR="00AC1FF1" w:rsidRPr="00FE0A23" w:rsidRDefault="00AE0C20" w:rsidP="00AC1FF1">
      <w:pPr>
        <w:tabs>
          <w:tab w:val="left" w:pos="0"/>
        </w:tabs>
        <w:autoSpaceDN w:val="0"/>
        <w:spacing w:after="0" w:line="240" w:lineRule="auto"/>
        <w:rPr>
          <w:sz w:val="30"/>
          <w:szCs w:val="30"/>
        </w:rPr>
      </w:pPr>
      <w:r w:rsidRPr="00FE0A23">
        <w:rPr>
          <w:sz w:val="30"/>
          <w:szCs w:val="30"/>
        </w:rPr>
        <w:t xml:space="preserve">развитие мотивации учащихся к изучению иностранного языка; </w:t>
      </w:r>
    </w:p>
    <w:p w14:paraId="3611D495" w14:textId="4616EDDC" w:rsidR="00AE0C20" w:rsidRPr="0020597C" w:rsidRDefault="00AE0C20" w:rsidP="00AC1FF1">
      <w:pPr>
        <w:tabs>
          <w:tab w:val="left" w:pos="0"/>
        </w:tabs>
        <w:autoSpaceDN w:val="0"/>
        <w:spacing w:after="0" w:line="240" w:lineRule="auto"/>
        <w:rPr>
          <w:sz w:val="30"/>
          <w:szCs w:val="30"/>
        </w:rPr>
      </w:pPr>
      <w:r w:rsidRPr="0020597C">
        <w:rPr>
          <w:sz w:val="30"/>
          <w:szCs w:val="30"/>
        </w:rPr>
        <w:t>познавательный интерес как черта личности учащегося и ее совершенствование при изучении иностранного языка;</w:t>
      </w:r>
    </w:p>
    <w:p w14:paraId="14261E18" w14:textId="7D2E2F74" w:rsidR="00AC1FF1" w:rsidRPr="00FE0A23" w:rsidRDefault="00AE0C20" w:rsidP="00AC1FF1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FE0A23">
        <w:rPr>
          <w:rFonts w:cs="Times New Roman"/>
          <w:sz w:val="30"/>
          <w:szCs w:val="30"/>
        </w:rPr>
        <w:t>проектная деятельность по иностранному языку как средство</w:t>
      </w:r>
      <w:r w:rsidR="00076BB3" w:rsidRPr="00FE0A23">
        <w:rPr>
          <w:rFonts w:cs="Times New Roman"/>
          <w:sz w:val="30"/>
          <w:szCs w:val="30"/>
        </w:rPr>
        <w:t xml:space="preserve"> </w:t>
      </w:r>
      <w:r w:rsidRPr="00FE0A23">
        <w:rPr>
          <w:rFonts w:cs="Times New Roman"/>
          <w:sz w:val="30"/>
          <w:szCs w:val="30"/>
        </w:rPr>
        <w:t>развития интеллектуальных и творческих способностей, социально</w:t>
      </w:r>
      <w:r w:rsidR="00667CE0">
        <w:rPr>
          <w:rFonts w:cs="Times New Roman"/>
          <w:sz w:val="30"/>
          <w:szCs w:val="30"/>
        </w:rPr>
        <w:t xml:space="preserve"> </w:t>
      </w:r>
      <w:r w:rsidRPr="00FE0A23">
        <w:rPr>
          <w:rFonts w:cs="Times New Roman"/>
          <w:sz w:val="30"/>
          <w:szCs w:val="30"/>
        </w:rPr>
        <w:t xml:space="preserve">значимых, </w:t>
      </w:r>
      <w:r w:rsidRPr="00FE0A23">
        <w:rPr>
          <w:rFonts w:eastAsia="Calibri" w:cs="Times New Roman"/>
          <w:sz w:val="30"/>
          <w:szCs w:val="30"/>
        </w:rPr>
        <w:t>гражданско-патриотических</w:t>
      </w:r>
      <w:r w:rsidRPr="00FE0A23">
        <w:rPr>
          <w:rFonts w:cs="Times New Roman"/>
          <w:sz w:val="30"/>
          <w:szCs w:val="30"/>
        </w:rPr>
        <w:t xml:space="preserve"> качеств личности учащихся;</w:t>
      </w:r>
    </w:p>
    <w:p w14:paraId="7941C7BA" w14:textId="5ED107D3" w:rsidR="00AE0C20" w:rsidRPr="00FE0A23" w:rsidRDefault="00AE0C20" w:rsidP="00AC1FF1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FE0A23">
        <w:rPr>
          <w:rFonts w:cs="Times New Roman"/>
          <w:sz w:val="30"/>
          <w:szCs w:val="30"/>
        </w:rPr>
        <w:lastRenderedPageBreak/>
        <w:t>развитие коммуникативной компетенции учащихся как одно из условий формирования функциональной грамотности;</w:t>
      </w:r>
    </w:p>
    <w:p w14:paraId="486B7724" w14:textId="6AD1A490" w:rsidR="00AE0C20" w:rsidRPr="00FE0A23" w:rsidRDefault="00AE0C20" w:rsidP="00ED651B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FE0A23">
        <w:rPr>
          <w:rFonts w:cs="Times New Roman"/>
          <w:sz w:val="30"/>
          <w:szCs w:val="30"/>
        </w:rPr>
        <w:t>развитие коммуникативной иноязычной компетенции учащихся на уроках иностранного языка посредством использования медиаресурсов;</w:t>
      </w:r>
    </w:p>
    <w:p w14:paraId="5DC67D10" w14:textId="03E3CA8C" w:rsidR="00AE0C20" w:rsidRDefault="00AE0C20" w:rsidP="00076BB3">
      <w:pPr>
        <w:autoSpaceDN w:val="0"/>
        <w:spacing w:after="0" w:line="240" w:lineRule="auto"/>
        <w:contextualSpacing/>
        <w:rPr>
          <w:rFonts w:eastAsia="Times New Roman" w:cs="Times New Roman"/>
          <w:sz w:val="30"/>
          <w:szCs w:val="30"/>
          <w:lang w:eastAsia="ru-RU"/>
        </w:rPr>
      </w:pPr>
      <w:r w:rsidRPr="00FE0A23">
        <w:rPr>
          <w:rFonts w:eastAsia="Times New Roman" w:cs="Times New Roman"/>
          <w:sz w:val="30"/>
          <w:szCs w:val="30"/>
          <w:lang w:eastAsia="ru-RU"/>
        </w:rPr>
        <w:t>проектирование учебного занятия по иностранному языку с использованием современных методов и средств обучения, различных форм организации учебного взаимодействия, направленных на воспитани</w:t>
      </w:r>
      <w:r w:rsidR="00751559">
        <w:rPr>
          <w:rFonts w:eastAsia="Times New Roman" w:cs="Times New Roman"/>
          <w:sz w:val="30"/>
          <w:szCs w:val="30"/>
          <w:lang w:eastAsia="ru-RU"/>
        </w:rPr>
        <w:t>е и развитие личности учащегося;</w:t>
      </w:r>
    </w:p>
    <w:p w14:paraId="1E3B631E" w14:textId="6768ABFC" w:rsidR="00751559" w:rsidRPr="0020597C" w:rsidRDefault="00751559" w:rsidP="00751559">
      <w:pPr>
        <w:autoSpaceDE w:val="0"/>
        <w:autoSpaceDN w:val="0"/>
        <w:adjustRightInd w:val="0"/>
        <w:spacing w:after="0" w:line="240" w:lineRule="auto"/>
        <w:ind w:firstLine="708"/>
        <w:rPr>
          <w:sz w:val="23"/>
          <w:szCs w:val="23"/>
          <w:shd w:val="clear" w:color="auto" w:fill="D8EAF3"/>
        </w:rPr>
      </w:pPr>
      <w:r w:rsidRPr="0020597C">
        <w:rPr>
          <w:rFonts w:eastAsia="Times New Roman" w:cs="Times New Roman"/>
          <w:sz w:val="30"/>
          <w:szCs w:val="30"/>
        </w:rPr>
        <w:t xml:space="preserve">формирование духовно-нравственной и эмоционально-ценностной сферы личности учащихся посредством реализации воспитательного потенциала учебного занятия </w:t>
      </w:r>
      <w:r w:rsidR="00667CE0">
        <w:rPr>
          <w:rFonts w:eastAsia="Times New Roman" w:cs="Times New Roman"/>
          <w:sz w:val="30"/>
          <w:szCs w:val="30"/>
        </w:rPr>
        <w:t xml:space="preserve">по </w:t>
      </w:r>
      <w:r w:rsidRPr="0020597C">
        <w:rPr>
          <w:rFonts w:eastAsia="Times New Roman" w:cs="Times New Roman"/>
          <w:sz w:val="30"/>
          <w:szCs w:val="30"/>
        </w:rPr>
        <w:t>иностранно</w:t>
      </w:r>
      <w:r w:rsidR="00667CE0">
        <w:rPr>
          <w:rFonts w:eastAsia="Times New Roman" w:cs="Times New Roman"/>
          <w:sz w:val="30"/>
          <w:szCs w:val="30"/>
        </w:rPr>
        <w:t xml:space="preserve">му </w:t>
      </w:r>
      <w:r w:rsidRPr="0020597C">
        <w:rPr>
          <w:rFonts w:eastAsia="Times New Roman" w:cs="Times New Roman"/>
          <w:sz w:val="30"/>
          <w:szCs w:val="30"/>
        </w:rPr>
        <w:t>язык</w:t>
      </w:r>
      <w:r w:rsidR="00667CE0">
        <w:rPr>
          <w:rFonts w:eastAsia="Times New Roman" w:cs="Times New Roman"/>
          <w:sz w:val="30"/>
          <w:szCs w:val="30"/>
        </w:rPr>
        <w:t>у</w:t>
      </w:r>
      <w:r w:rsidRPr="0020597C">
        <w:rPr>
          <w:rFonts w:eastAsia="Times New Roman" w:cs="Times New Roman"/>
          <w:sz w:val="30"/>
          <w:szCs w:val="30"/>
        </w:rPr>
        <w:t>.</w:t>
      </w:r>
    </w:p>
    <w:p w14:paraId="22B8B89D" w14:textId="0432960C" w:rsidR="00AE0C20" w:rsidRPr="005F076E" w:rsidRDefault="00AE0C20" w:rsidP="00076BB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</w:rPr>
      </w:pPr>
      <w:r w:rsidRPr="00FE0A23">
        <w:rPr>
          <w:rFonts w:cs="Times New Roman"/>
          <w:sz w:val="30"/>
          <w:szCs w:val="30"/>
        </w:rPr>
        <w:t xml:space="preserve">С целью </w:t>
      </w:r>
      <w:r w:rsidRPr="00FE0A23">
        <w:rPr>
          <w:rFonts w:eastAsia="Times New Roman" w:cs="Times New Roman"/>
          <w:sz w:val="30"/>
          <w:szCs w:val="30"/>
        </w:rPr>
        <w:t>обеспечения условий для развития профессиональной</w:t>
      </w:r>
      <w:r w:rsidRPr="005F076E">
        <w:rPr>
          <w:rFonts w:eastAsia="Times New Roman" w:cs="Times New Roman"/>
          <w:sz w:val="30"/>
          <w:szCs w:val="30"/>
        </w:rPr>
        <w:t xml:space="preserve"> компетентности учителей </w:t>
      </w:r>
      <w:r w:rsidRPr="005F076E">
        <w:rPr>
          <w:rFonts w:cs="Times New Roman"/>
          <w:sz w:val="30"/>
          <w:szCs w:val="30"/>
        </w:rPr>
        <w:t>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5F076E">
        <w:rPr>
          <w:rFonts w:eastAsia="Times New Roman" w:cs="Times New Roman"/>
          <w:sz w:val="30"/>
          <w:szCs w:val="30"/>
        </w:rPr>
        <w:t xml:space="preserve"> </w:t>
      </w:r>
      <w:r w:rsidRPr="005F076E">
        <w:rPr>
          <w:rFonts w:eastAsia="Times New Roman" w:cs="Times New Roman"/>
          <w:color w:val="000000"/>
          <w:sz w:val="30"/>
          <w:szCs w:val="30"/>
        </w:rPr>
        <w:t>(</w:t>
      </w:r>
      <w:hyperlink r:id="rId29" w:history="1">
        <w:r w:rsidRPr="005F076E">
          <w:rPr>
            <w:rStyle w:val="a6"/>
            <w:i/>
            <w:sz w:val="30"/>
            <w:szCs w:val="30"/>
          </w:rPr>
          <w:t>https://akademy.by/index.php/ru/aktual/37-anons-2</w:t>
        </w:r>
      </w:hyperlink>
      <w:r w:rsidRPr="005F076E">
        <w:rPr>
          <w:rFonts w:eastAsia="Times New Roman" w:cs="Times New Roman"/>
          <w:color w:val="000000"/>
          <w:sz w:val="30"/>
          <w:szCs w:val="30"/>
        </w:rPr>
        <w:t>).</w:t>
      </w:r>
    </w:p>
    <w:p w14:paraId="23B2EFC0" w14:textId="7DD980ED" w:rsidR="00ED7486" w:rsidRDefault="00ED7486" w:rsidP="00076BB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</w:rPr>
      </w:pPr>
      <w:r w:rsidRPr="005F076E">
        <w:rPr>
          <w:rFonts w:eastAsia="Times New Roman" w:cs="Times New Roman"/>
          <w:color w:val="000000"/>
          <w:sz w:val="30"/>
          <w:szCs w:val="30"/>
        </w:rPr>
        <w:t xml:space="preserve">Образовательные программы повышения квалификации учителей иностранного языка реализуются также на базе Института повышения квалификации и переподготовки кадров учреждения образования </w:t>
      </w:r>
      <w:r w:rsidRPr="00667CE0">
        <w:rPr>
          <w:rFonts w:eastAsia="Times New Roman" w:cs="Times New Roman"/>
          <w:color w:val="000000"/>
          <w:spacing w:val="20"/>
          <w:sz w:val="30"/>
          <w:szCs w:val="30"/>
        </w:rPr>
        <w:t>«Минский государственный лингвистический университет»</w:t>
      </w:r>
      <w:r w:rsidRPr="005F076E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5F076E">
        <w:rPr>
          <w:rFonts w:eastAsia="Times New Roman" w:cs="Times New Roman"/>
          <w:i/>
          <w:iCs/>
          <w:color w:val="000000"/>
          <w:sz w:val="30"/>
          <w:szCs w:val="30"/>
        </w:rPr>
        <w:t>(</w:t>
      </w:r>
      <w:hyperlink r:id="rId30" w:history="1">
        <w:r w:rsidR="00B46871" w:rsidRPr="009E157D">
          <w:rPr>
            <w:rStyle w:val="a6"/>
            <w:rFonts w:eastAsia="Times New Roman" w:cs="Times New Roman"/>
            <w:i/>
            <w:iCs/>
            <w:sz w:val="30"/>
            <w:szCs w:val="30"/>
          </w:rPr>
          <w:t>https://ipk.mslu.by</w:t>
        </w:r>
      </w:hyperlink>
      <w:r w:rsidRPr="005F076E">
        <w:rPr>
          <w:rFonts w:eastAsia="Times New Roman" w:cs="Times New Roman"/>
          <w:i/>
          <w:iCs/>
          <w:color w:val="000000"/>
          <w:sz w:val="30"/>
          <w:szCs w:val="30"/>
        </w:rPr>
        <w:t>)</w:t>
      </w:r>
      <w:r w:rsidRPr="005F076E">
        <w:rPr>
          <w:rFonts w:eastAsia="Times New Roman" w:cs="Times New Roman"/>
          <w:color w:val="000000"/>
          <w:sz w:val="30"/>
          <w:szCs w:val="30"/>
        </w:rPr>
        <w:t>.</w:t>
      </w:r>
    </w:p>
    <w:p w14:paraId="15B6E9D5" w14:textId="228E12AC" w:rsidR="00920297" w:rsidRPr="004414FF" w:rsidRDefault="00920297" w:rsidP="00920297">
      <w:pPr>
        <w:spacing w:line="240" w:lineRule="auto"/>
        <w:ind w:firstLine="708"/>
        <w:rPr>
          <w:rFonts w:cs="Times New Roman"/>
          <w:b/>
          <w:sz w:val="30"/>
          <w:szCs w:val="30"/>
          <w:lang w:val="be-BY"/>
        </w:rPr>
      </w:pPr>
      <w:r w:rsidRPr="00397597">
        <w:rPr>
          <w:rFonts w:cs="Times New Roman"/>
          <w:sz w:val="30"/>
          <w:szCs w:val="30"/>
          <w:lang w:val="be-BY"/>
        </w:rPr>
        <w:t>Н</w:t>
      </w:r>
      <w:r w:rsidRPr="00397597">
        <w:rPr>
          <w:rFonts w:cs="Times New Roman"/>
          <w:sz w:val="30"/>
          <w:szCs w:val="30"/>
        </w:rPr>
        <w:t>аучно-информационную и организационно-методическую помощь учителям иностранн</w:t>
      </w:r>
      <w:r w:rsidRPr="00397597">
        <w:rPr>
          <w:rFonts w:cs="Times New Roman"/>
          <w:sz w:val="30"/>
          <w:szCs w:val="30"/>
          <w:lang w:val="be-BY"/>
        </w:rPr>
        <w:t>ого</w:t>
      </w:r>
      <w:r w:rsidRPr="00397597">
        <w:rPr>
          <w:rFonts w:cs="Times New Roman"/>
          <w:sz w:val="30"/>
          <w:szCs w:val="30"/>
        </w:rPr>
        <w:t xml:space="preserve"> язык</w:t>
      </w:r>
      <w:r w:rsidRPr="00397597">
        <w:rPr>
          <w:rFonts w:cs="Times New Roman"/>
          <w:sz w:val="30"/>
          <w:szCs w:val="30"/>
          <w:lang w:val="be-BY"/>
        </w:rPr>
        <w:t xml:space="preserve">а </w:t>
      </w:r>
      <w:r w:rsidRPr="00397597">
        <w:rPr>
          <w:rFonts w:cs="Times New Roman"/>
          <w:sz w:val="30"/>
          <w:szCs w:val="30"/>
        </w:rPr>
        <w:t>оказывает</w:t>
      </w:r>
      <w:r w:rsidRPr="00397597">
        <w:rPr>
          <w:rFonts w:cs="Times New Roman"/>
          <w:sz w:val="30"/>
          <w:szCs w:val="30"/>
          <w:lang w:val="be-BY"/>
        </w:rPr>
        <w:t xml:space="preserve"> журнал </w:t>
      </w:r>
      <w:r w:rsidR="006029C0">
        <w:rPr>
          <w:rFonts w:cs="Times New Roman"/>
          <w:sz w:val="30"/>
          <w:szCs w:val="30"/>
          <w:lang w:val="be-BY"/>
        </w:rPr>
        <w:t>«</w:t>
      </w:r>
      <w:r w:rsidRPr="00397597">
        <w:rPr>
          <w:rFonts w:cs="Times New Roman"/>
          <w:sz w:val="30"/>
          <w:szCs w:val="30"/>
          <w:lang w:val="be-BY"/>
        </w:rPr>
        <w:t>Замежныя мовы</w:t>
      </w:r>
      <w:r w:rsidR="006029C0">
        <w:rPr>
          <w:rFonts w:cs="Times New Roman"/>
          <w:sz w:val="30"/>
          <w:szCs w:val="30"/>
          <w:lang w:val="be-BY"/>
        </w:rPr>
        <w:t>»</w:t>
      </w:r>
      <w:r w:rsidR="00397597" w:rsidRPr="00397597">
        <w:rPr>
          <w:rFonts w:cs="Times New Roman"/>
          <w:sz w:val="30"/>
          <w:szCs w:val="30"/>
        </w:rPr>
        <w:t xml:space="preserve"> </w:t>
      </w:r>
      <w:r w:rsidR="00397597" w:rsidRPr="00397597">
        <w:rPr>
          <w:rFonts w:cs="Times New Roman"/>
          <w:sz w:val="30"/>
          <w:szCs w:val="30"/>
          <w:lang w:val="be-BY"/>
        </w:rPr>
        <w:t>(РУП</w:t>
      </w:r>
      <w:r w:rsidR="00AC1436">
        <w:rPr>
          <w:rFonts w:cs="Times New Roman"/>
          <w:sz w:val="30"/>
          <w:szCs w:val="30"/>
          <w:lang w:val="be-BY"/>
        </w:rPr>
        <w:t> </w:t>
      </w:r>
      <w:r w:rsidR="00397597" w:rsidRPr="00397597">
        <w:rPr>
          <w:rFonts w:cs="Times New Roman"/>
          <w:sz w:val="30"/>
          <w:szCs w:val="30"/>
          <w:lang w:val="be-BY"/>
        </w:rPr>
        <w:t xml:space="preserve">«Издательство </w:t>
      </w:r>
      <w:r w:rsidR="00AC1436" w:rsidRPr="00AC1436">
        <w:rPr>
          <w:rFonts w:cs="Times New Roman"/>
          <w:sz w:val="30"/>
          <w:szCs w:val="30"/>
          <w:lang w:val="be-BY"/>
        </w:rPr>
        <w:t>„</w:t>
      </w:r>
      <w:r w:rsidR="00397597" w:rsidRPr="00397597">
        <w:rPr>
          <w:rFonts w:cs="Times New Roman"/>
          <w:sz w:val="30"/>
          <w:szCs w:val="30"/>
          <w:lang w:val="be-BY"/>
        </w:rPr>
        <w:t>Адукацыя і выхаванне</w:t>
      </w:r>
      <w:r w:rsidR="00AC1436" w:rsidRPr="00AC1436">
        <w:rPr>
          <w:rFonts w:cs="Times New Roman"/>
          <w:sz w:val="30"/>
          <w:szCs w:val="30"/>
          <w:lang w:val="be-BY"/>
        </w:rPr>
        <w:t>“</w:t>
      </w:r>
      <w:r w:rsidR="00397597" w:rsidRPr="00397597">
        <w:rPr>
          <w:rFonts w:cs="Times New Roman"/>
          <w:sz w:val="30"/>
          <w:szCs w:val="30"/>
          <w:lang w:val="be-BY"/>
        </w:rPr>
        <w:t>»)</w:t>
      </w:r>
      <w:r w:rsidRPr="00397597">
        <w:rPr>
          <w:rFonts w:cs="Times New Roman"/>
          <w:sz w:val="30"/>
          <w:szCs w:val="30"/>
          <w:lang w:val="be-BY"/>
        </w:rPr>
        <w:t>. Журнал посвящ</w:t>
      </w:r>
      <w:r w:rsidR="006029C0">
        <w:rPr>
          <w:rFonts w:cs="Times New Roman"/>
          <w:sz w:val="30"/>
          <w:szCs w:val="30"/>
          <w:lang w:val="be-BY"/>
        </w:rPr>
        <w:t>е</w:t>
      </w:r>
      <w:r w:rsidRPr="00397597">
        <w:rPr>
          <w:rFonts w:cs="Times New Roman"/>
          <w:sz w:val="30"/>
          <w:szCs w:val="30"/>
          <w:lang w:val="be-BY"/>
        </w:rPr>
        <w:t>н актуальным вопросам преподавания иностранного языка в школе. Особое внимание уделяется современным подходам, методикам и технологиям обучения иностранному языку.</w:t>
      </w:r>
    </w:p>
    <w:p w14:paraId="42D49AA5" w14:textId="77777777" w:rsidR="00F50035" w:rsidRPr="00920297" w:rsidRDefault="00F50035" w:rsidP="00076BB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  <w:lang w:val="be-BY"/>
        </w:rPr>
      </w:pPr>
    </w:p>
    <w:sectPr w:rsidR="00F50035" w:rsidRPr="00920297" w:rsidSect="00415305">
      <w:headerReference w:type="default" r:id="rId31"/>
      <w:footerReference w:type="default" r:id="rId32"/>
      <w:pgSz w:w="11906" w:h="16838"/>
      <w:pgMar w:top="851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BA352" w14:textId="77777777" w:rsidR="00E54800" w:rsidRDefault="00E54800" w:rsidP="005C7D2C">
      <w:pPr>
        <w:spacing w:after="0" w:line="240" w:lineRule="auto"/>
      </w:pPr>
      <w:r>
        <w:separator/>
      </w:r>
    </w:p>
  </w:endnote>
  <w:endnote w:type="continuationSeparator" w:id="0">
    <w:p w14:paraId="59091C58" w14:textId="77777777" w:rsidR="00E54800" w:rsidRDefault="00E54800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A11B" w14:textId="3ECD2FF4" w:rsidR="00232C25" w:rsidRDefault="00232C25">
    <w:pPr>
      <w:pStyle w:val="ae"/>
      <w:jc w:val="right"/>
    </w:pPr>
  </w:p>
  <w:p w14:paraId="0B68759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DED5" w14:textId="77777777" w:rsidR="00E54800" w:rsidRDefault="00E54800" w:rsidP="005C7D2C">
      <w:pPr>
        <w:spacing w:after="0" w:line="240" w:lineRule="auto"/>
      </w:pPr>
      <w:r>
        <w:separator/>
      </w:r>
    </w:p>
  </w:footnote>
  <w:footnote w:type="continuationSeparator" w:id="0">
    <w:p w14:paraId="6AE3142B" w14:textId="77777777" w:rsidR="00E54800" w:rsidRDefault="00E54800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959144"/>
      <w:docPartObj>
        <w:docPartGallery w:val="Page Numbers (Top of Page)"/>
        <w:docPartUnique/>
      </w:docPartObj>
    </w:sdtPr>
    <w:sdtEndPr/>
    <w:sdtContent>
      <w:p w14:paraId="2849372F" w14:textId="711D9E5F"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3C">
          <w:rPr>
            <w:noProof/>
          </w:rPr>
          <w:t>2</w:t>
        </w:r>
        <w:r>
          <w:fldChar w:fldCharType="end"/>
        </w:r>
      </w:p>
    </w:sdtContent>
  </w:sdt>
  <w:p w14:paraId="21C38E44" w14:textId="77777777"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F0"/>
    <w:rsid w:val="00003A49"/>
    <w:rsid w:val="00005392"/>
    <w:rsid w:val="00012291"/>
    <w:rsid w:val="0001270F"/>
    <w:rsid w:val="00025450"/>
    <w:rsid w:val="000452B9"/>
    <w:rsid w:val="00063823"/>
    <w:rsid w:val="00071BAB"/>
    <w:rsid w:val="00076BB3"/>
    <w:rsid w:val="0008249F"/>
    <w:rsid w:val="000870D3"/>
    <w:rsid w:val="00092895"/>
    <w:rsid w:val="00097E7D"/>
    <w:rsid w:val="000A5769"/>
    <w:rsid w:val="000B1040"/>
    <w:rsid w:val="000C05A8"/>
    <w:rsid w:val="000C53B6"/>
    <w:rsid w:val="000C6669"/>
    <w:rsid w:val="000C6BF6"/>
    <w:rsid w:val="000C6D4D"/>
    <w:rsid w:val="000D3BD5"/>
    <w:rsid w:val="000E75B9"/>
    <w:rsid w:val="000F43D3"/>
    <w:rsid w:val="001029AD"/>
    <w:rsid w:val="001114EF"/>
    <w:rsid w:val="00111FC9"/>
    <w:rsid w:val="0011662D"/>
    <w:rsid w:val="00131663"/>
    <w:rsid w:val="00132120"/>
    <w:rsid w:val="00137AC1"/>
    <w:rsid w:val="00140854"/>
    <w:rsid w:val="00143B10"/>
    <w:rsid w:val="001511CA"/>
    <w:rsid w:val="00156B0E"/>
    <w:rsid w:val="00157B33"/>
    <w:rsid w:val="00170386"/>
    <w:rsid w:val="00172A4D"/>
    <w:rsid w:val="00195C11"/>
    <w:rsid w:val="001A0F58"/>
    <w:rsid w:val="001A2BDD"/>
    <w:rsid w:val="001E366A"/>
    <w:rsid w:val="001E6A01"/>
    <w:rsid w:val="001F0F88"/>
    <w:rsid w:val="001F316E"/>
    <w:rsid w:val="001F4670"/>
    <w:rsid w:val="0020597C"/>
    <w:rsid w:val="002059A8"/>
    <w:rsid w:val="002262A0"/>
    <w:rsid w:val="00232C25"/>
    <w:rsid w:val="002411B0"/>
    <w:rsid w:val="002434C0"/>
    <w:rsid w:val="00247CEF"/>
    <w:rsid w:val="002509CE"/>
    <w:rsid w:val="00250E92"/>
    <w:rsid w:val="00256527"/>
    <w:rsid w:val="00256EBF"/>
    <w:rsid w:val="0025727E"/>
    <w:rsid w:val="0026311B"/>
    <w:rsid w:val="00265B59"/>
    <w:rsid w:val="0026772E"/>
    <w:rsid w:val="00275DD8"/>
    <w:rsid w:val="00284990"/>
    <w:rsid w:val="002A1AA6"/>
    <w:rsid w:val="002B5F29"/>
    <w:rsid w:val="002D464A"/>
    <w:rsid w:val="002E2DE3"/>
    <w:rsid w:val="002E6A9A"/>
    <w:rsid w:val="002F111E"/>
    <w:rsid w:val="002F21EA"/>
    <w:rsid w:val="002F3389"/>
    <w:rsid w:val="002F56CF"/>
    <w:rsid w:val="00306558"/>
    <w:rsid w:val="003140CA"/>
    <w:rsid w:val="003157EE"/>
    <w:rsid w:val="00316A8B"/>
    <w:rsid w:val="003417F1"/>
    <w:rsid w:val="0035272B"/>
    <w:rsid w:val="00354D0E"/>
    <w:rsid w:val="00373E80"/>
    <w:rsid w:val="00397597"/>
    <w:rsid w:val="003B4687"/>
    <w:rsid w:val="003B5CC5"/>
    <w:rsid w:val="003D021C"/>
    <w:rsid w:val="003D24FD"/>
    <w:rsid w:val="003D51E2"/>
    <w:rsid w:val="003F12B3"/>
    <w:rsid w:val="003F7643"/>
    <w:rsid w:val="003F77A9"/>
    <w:rsid w:val="00400457"/>
    <w:rsid w:val="004004F2"/>
    <w:rsid w:val="00415305"/>
    <w:rsid w:val="00422870"/>
    <w:rsid w:val="004430DD"/>
    <w:rsid w:val="00451363"/>
    <w:rsid w:val="00452E88"/>
    <w:rsid w:val="00452FD3"/>
    <w:rsid w:val="00453397"/>
    <w:rsid w:val="0046537C"/>
    <w:rsid w:val="00472BEC"/>
    <w:rsid w:val="00473E43"/>
    <w:rsid w:val="004852DF"/>
    <w:rsid w:val="004952F5"/>
    <w:rsid w:val="004A5DB1"/>
    <w:rsid w:val="004A6B31"/>
    <w:rsid w:val="004B78BB"/>
    <w:rsid w:val="004C6B11"/>
    <w:rsid w:val="004D7259"/>
    <w:rsid w:val="004D76BE"/>
    <w:rsid w:val="004E3552"/>
    <w:rsid w:val="00501B5D"/>
    <w:rsid w:val="0050390A"/>
    <w:rsid w:val="00504136"/>
    <w:rsid w:val="0050640E"/>
    <w:rsid w:val="00510723"/>
    <w:rsid w:val="00530650"/>
    <w:rsid w:val="005355F6"/>
    <w:rsid w:val="00542B28"/>
    <w:rsid w:val="0054371C"/>
    <w:rsid w:val="0054782A"/>
    <w:rsid w:val="00560EAD"/>
    <w:rsid w:val="00566770"/>
    <w:rsid w:val="00570E02"/>
    <w:rsid w:val="00581B25"/>
    <w:rsid w:val="005A2909"/>
    <w:rsid w:val="005B513A"/>
    <w:rsid w:val="005B7871"/>
    <w:rsid w:val="005C2318"/>
    <w:rsid w:val="005C504B"/>
    <w:rsid w:val="005C7D2C"/>
    <w:rsid w:val="005E1765"/>
    <w:rsid w:val="005E4BA1"/>
    <w:rsid w:val="005F076E"/>
    <w:rsid w:val="005F3809"/>
    <w:rsid w:val="006019AC"/>
    <w:rsid w:val="006029C0"/>
    <w:rsid w:val="0060413A"/>
    <w:rsid w:val="00611B80"/>
    <w:rsid w:val="0062545E"/>
    <w:rsid w:val="006327F4"/>
    <w:rsid w:val="006344B7"/>
    <w:rsid w:val="00635191"/>
    <w:rsid w:val="00640503"/>
    <w:rsid w:val="00650E53"/>
    <w:rsid w:val="00662249"/>
    <w:rsid w:val="00662D57"/>
    <w:rsid w:val="00667CE0"/>
    <w:rsid w:val="00675E64"/>
    <w:rsid w:val="006761FB"/>
    <w:rsid w:val="006769DF"/>
    <w:rsid w:val="00681371"/>
    <w:rsid w:val="00681420"/>
    <w:rsid w:val="006844FB"/>
    <w:rsid w:val="00686EC3"/>
    <w:rsid w:val="0068728F"/>
    <w:rsid w:val="00693171"/>
    <w:rsid w:val="006A70AC"/>
    <w:rsid w:val="006B23CF"/>
    <w:rsid w:val="006B408F"/>
    <w:rsid w:val="006C021E"/>
    <w:rsid w:val="006C28E1"/>
    <w:rsid w:val="006C45F1"/>
    <w:rsid w:val="006D1AA9"/>
    <w:rsid w:val="006E379E"/>
    <w:rsid w:val="006F6B8A"/>
    <w:rsid w:val="007137EA"/>
    <w:rsid w:val="0071672A"/>
    <w:rsid w:val="007267DA"/>
    <w:rsid w:val="00730FCC"/>
    <w:rsid w:val="00732D18"/>
    <w:rsid w:val="0073421A"/>
    <w:rsid w:val="00734F24"/>
    <w:rsid w:val="0073582D"/>
    <w:rsid w:val="00751559"/>
    <w:rsid w:val="00753D02"/>
    <w:rsid w:val="007543F5"/>
    <w:rsid w:val="007840B1"/>
    <w:rsid w:val="00787ADF"/>
    <w:rsid w:val="00787BDB"/>
    <w:rsid w:val="0079777B"/>
    <w:rsid w:val="007A342F"/>
    <w:rsid w:val="007B564C"/>
    <w:rsid w:val="007C3987"/>
    <w:rsid w:val="007C7057"/>
    <w:rsid w:val="007C7889"/>
    <w:rsid w:val="007D3D97"/>
    <w:rsid w:val="007D55FD"/>
    <w:rsid w:val="007F5184"/>
    <w:rsid w:val="00830E40"/>
    <w:rsid w:val="00831B0A"/>
    <w:rsid w:val="00834504"/>
    <w:rsid w:val="00840000"/>
    <w:rsid w:val="008429E0"/>
    <w:rsid w:val="0084461D"/>
    <w:rsid w:val="00852379"/>
    <w:rsid w:val="008631B8"/>
    <w:rsid w:val="00875F60"/>
    <w:rsid w:val="008804CD"/>
    <w:rsid w:val="00896736"/>
    <w:rsid w:val="008A57F5"/>
    <w:rsid w:val="008A75B5"/>
    <w:rsid w:val="008B2599"/>
    <w:rsid w:val="008B56B4"/>
    <w:rsid w:val="008D3132"/>
    <w:rsid w:val="008D7848"/>
    <w:rsid w:val="008E286D"/>
    <w:rsid w:val="008E398B"/>
    <w:rsid w:val="008E6D93"/>
    <w:rsid w:val="008E7527"/>
    <w:rsid w:val="008F22D1"/>
    <w:rsid w:val="008F50D7"/>
    <w:rsid w:val="008F5BE4"/>
    <w:rsid w:val="008F6B48"/>
    <w:rsid w:val="008F7DD0"/>
    <w:rsid w:val="00906F13"/>
    <w:rsid w:val="00917F2B"/>
    <w:rsid w:val="00920297"/>
    <w:rsid w:val="00927349"/>
    <w:rsid w:val="0093325F"/>
    <w:rsid w:val="00937F5E"/>
    <w:rsid w:val="00945C8A"/>
    <w:rsid w:val="00960ABB"/>
    <w:rsid w:val="009779CE"/>
    <w:rsid w:val="00977B58"/>
    <w:rsid w:val="00987EAC"/>
    <w:rsid w:val="00994729"/>
    <w:rsid w:val="009B3616"/>
    <w:rsid w:val="009B6DE9"/>
    <w:rsid w:val="009B7E6F"/>
    <w:rsid w:val="009C064B"/>
    <w:rsid w:val="009C0C99"/>
    <w:rsid w:val="009D0074"/>
    <w:rsid w:val="009D04C8"/>
    <w:rsid w:val="009D3660"/>
    <w:rsid w:val="009D6991"/>
    <w:rsid w:val="009E0079"/>
    <w:rsid w:val="009E09AD"/>
    <w:rsid w:val="009E3FBD"/>
    <w:rsid w:val="009E7A4C"/>
    <w:rsid w:val="009F2B4B"/>
    <w:rsid w:val="00A016B0"/>
    <w:rsid w:val="00A066BF"/>
    <w:rsid w:val="00A15E38"/>
    <w:rsid w:val="00A2010A"/>
    <w:rsid w:val="00A24BAB"/>
    <w:rsid w:val="00A25443"/>
    <w:rsid w:val="00A26201"/>
    <w:rsid w:val="00A3031A"/>
    <w:rsid w:val="00A321F6"/>
    <w:rsid w:val="00A32D31"/>
    <w:rsid w:val="00A3327E"/>
    <w:rsid w:val="00A34BB2"/>
    <w:rsid w:val="00A3795D"/>
    <w:rsid w:val="00A4655D"/>
    <w:rsid w:val="00A5216F"/>
    <w:rsid w:val="00A562A6"/>
    <w:rsid w:val="00A56642"/>
    <w:rsid w:val="00A57251"/>
    <w:rsid w:val="00A62AAD"/>
    <w:rsid w:val="00A67243"/>
    <w:rsid w:val="00A71A9B"/>
    <w:rsid w:val="00A77A3C"/>
    <w:rsid w:val="00A80BC9"/>
    <w:rsid w:val="00A86313"/>
    <w:rsid w:val="00AA2337"/>
    <w:rsid w:val="00AA2711"/>
    <w:rsid w:val="00AA4ED4"/>
    <w:rsid w:val="00AB20AD"/>
    <w:rsid w:val="00AB25A0"/>
    <w:rsid w:val="00AB3F41"/>
    <w:rsid w:val="00AC1436"/>
    <w:rsid w:val="00AC1FF1"/>
    <w:rsid w:val="00AC50F2"/>
    <w:rsid w:val="00AD2111"/>
    <w:rsid w:val="00AE0C20"/>
    <w:rsid w:val="00AE17C2"/>
    <w:rsid w:val="00AF1CDA"/>
    <w:rsid w:val="00AF2259"/>
    <w:rsid w:val="00AF49F8"/>
    <w:rsid w:val="00B00BCA"/>
    <w:rsid w:val="00B137DB"/>
    <w:rsid w:val="00B310CB"/>
    <w:rsid w:val="00B342CC"/>
    <w:rsid w:val="00B36B35"/>
    <w:rsid w:val="00B46871"/>
    <w:rsid w:val="00B63532"/>
    <w:rsid w:val="00B73050"/>
    <w:rsid w:val="00B82765"/>
    <w:rsid w:val="00B86A49"/>
    <w:rsid w:val="00B90750"/>
    <w:rsid w:val="00BA3F3F"/>
    <w:rsid w:val="00BB267B"/>
    <w:rsid w:val="00BB66F5"/>
    <w:rsid w:val="00BC135D"/>
    <w:rsid w:val="00BC15AD"/>
    <w:rsid w:val="00BC15EA"/>
    <w:rsid w:val="00BD7394"/>
    <w:rsid w:val="00BE07ED"/>
    <w:rsid w:val="00BE2335"/>
    <w:rsid w:val="00BE4297"/>
    <w:rsid w:val="00BE4AFB"/>
    <w:rsid w:val="00BE6F4D"/>
    <w:rsid w:val="00BF1ACB"/>
    <w:rsid w:val="00C023B3"/>
    <w:rsid w:val="00C05E84"/>
    <w:rsid w:val="00C06911"/>
    <w:rsid w:val="00C12A9A"/>
    <w:rsid w:val="00C34573"/>
    <w:rsid w:val="00C36E01"/>
    <w:rsid w:val="00C374E0"/>
    <w:rsid w:val="00C45E72"/>
    <w:rsid w:val="00C56D5C"/>
    <w:rsid w:val="00C647BB"/>
    <w:rsid w:val="00C67092"/>
    <w:rsid w:val="00C67B21"/>
    <w:rsid w:val="00C70698"/>
    <w:rsid w:val="00C70873"/>
    <w:rsid w:val="00C77295"/>
    <w:rsid w:val="00C77947"/>
    <w:rsid w:val="00C95B1B"/>
    <w:rsid w:val="00CA02DC"/>
    <w:rsid w:val="00CA5390"/>
    <w:rsid w:val="00CC05FD"/>
    <w:rsid w:val="00CC4F7D"/>
    <w:rsid w:val="00CC5223"/>
    <w:rsid w:val="00CD47E6"/>
    <w:rsid w:val="00CD6DF3"/>
    <w:rsid w:val="00CD7F1C"/>
    <w:rsid w:val="00CE4915"/>
    <w:rsid w:val="00CE64E7"/>
    <w:rsid w:val="00D020F5"/>
    <w:rsid w:val="00D0500C"/>
    <w:rsid w:val="00D10813"/>
    <w:rsid w:val="00D143D8"/>
    <w:rsid w:val="00D17C9E"/>
    <w:rsid w:val="00D45FAE"/>
    <w:rsid w:val="00D52512"/>
    <w:rsid w:val="00D57FFB"/>
    <w:rsid w:val="00D67877"/>
    <w:rsid w:val="00D702EE"/>
    <w:rsid w:val="00D726CA"/>
    <w:rsid w:val="00D920C9"/>
    <w:rsid w:val="00DA5F6D"/>
    <w:rsid w:val="00DA76F0"/>
    <w:rsid w:val="00DB2675"/>
    <w:rsid w:val="00DB42C7"/>
    <w:rsid w:val="00DB5AE6"/>
    <w:rsid w:val="00DD4E59"/>
    <w:rsid w:val="00DE5D16"/>
    <w:rsid w:val="00DF0DFA"/>
    <w:rsid w:val="00DF515F"/>
    <w:rsid w:val="00E02632"/>
    <w:rsid w:val="00E112BA"/>
    <w:rsid w:val="00E50449"/>
    <w:rsid w:val="00E54800"/>
    <w:rsid w:val="00E64BD4"/>
    <w:rsid w:val="00E80AA1"/>
    <w:rsid w:val="00E9007F"/>
    <w:rsid w:val="00EA03F0"/>
    <w:rsid w:val="00EA059F"/>
    <w:rsid w:val="00EA3FFC"/>
    <w:rsid w:val="00EA533A"/>
    <w:rsid w:val="00EB53F4"/>
    <w:rsid w:val="00EB6381"/>
    <w:rsid w:val="00EC1DE1"/>
    <w:rsid w:val="00ED651B"/>
    <w:rsid w:val="00ED699D"/>
    <w:rsid w:val="00ED7486"/>
    <w:rsid w:val="00ED7BBE"/>
    <w:rsid w:val="00EE335B"/>
    <w:rsid w:val="00EE6E24"/>
    <w:rsid w:val="00EF4558"/>
    <w:rsid w:val="00EF5500"/>
    <w:rsid w:val="00F0610B"/>
    <w:rsid w:val="00F068C1"/>
    <w:rsid w:val="00F069A9"/>
    <w:rsid w:val="00F200C3"/>
    <w:rsid w:val="00F24B2D"/>
    <w:rsid w:val="00F26476"/>
    <w:rsid w:val="00F3263F"/>
    <w:rsid w:val="00F34131"/>
    <w:rsid w:val="00F45D3C"/>
    <w:rsid w:val="00F50035"/>
    <w:rsid w:val="00F51203"/>
    <w:rsid w:val="00F5461D"/>
    <w:rsid w:val="00F5620D"/>
    <w:rsid w:val="00F562E9"/>
    <w:rsid w:val="00F568E0"/>
    <w:rsid w:val="00F57CDF"/>
    <w:rsid w:val="00F675F2"/>
    <w:rsid w:val="00F74C66"/>
    <w:rsid w:val="00F76492"/>
    <w:rsid w:val="00F907CD"/>
    <w:rsid w:val="00F94817"/>
    <w:rsid w:val="00F975A0"/>
    <w:rsid w:val="00FA765A"/>
    <w:rsid w:val="00FA7E3D"/>
    <w:rsid w:val="00FC43EF"/>
    <w:rsid w:val="00FC4F86"/>
    <w:rsid w:val="00FE0A23"/>
    <w:rsid w:val="00FE46B0"/>
    <w:rsid w:val="00FF48D8"/>
    <w:rsid w:val="00FF6BEC"/>
    <w:rsid w:val="00FF6C1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A94"/>
  <w15:docId w15:val="{A4C461D9-753B-4E90-AA12-421FC15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ru/obrazovatelnyj-protsess-2023-2024-uchebnyj-god/obshchee-srednee-obrazovanie/uchebnye-predmety-v-xi-klassy.html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://www.belarus.by/ru/travel/heritage" TargetMode="External"/><Relationship Id="rId3" Type="http://schemas.openxmlformats.org/officeDocument/2006/relationships/styles" Target="styles.xml"/><Relationship Id="rId21" Type="http://schemas.openxmlformats.org/officeDocument/2006/relationships/hyperlink" Target="http://ci.mslu.by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://&#1077;ior.b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rci.bsu.by/" TargetMode="External"/><Relationship Id="rId29" Type="http://schemas.openxmlformats.org/officeDocument/2006/relationships/hyperlink" Target="https://akademy.by/index.php/ru/aktual/37-anons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.html" TargetMode="External"/><Relationship Id="rId23" Type="http://schemas.openxmlformats.org/officeDocument/2006/relationships/hyperlink" Target="https://adu.by/ru/homeru/obrazovatelnyj-protsess-2023-2024-uchebnyj-god/obshchee-srednee-obrazovanie/uchebnye-predmety-v-xi-klassy.html" TargetMode="External"/><Relationship Id="rId28" Type="http://schemas.openxmlformats.org/officeDocument/2006/relationships/hyperlink" Target="http://www.belstat.gov.by/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pedagogam/natsionalnoe-issledovanie-kachestva-obrazovaniya-niko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30" Type="http://schemas.openxmlformats.org/officeDocument/2006/relationships/hyperlink" Target="https://ipk.msl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C944-93BD-4786-AE48-E8630463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13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Вадим Михалюк</cp:lastModifiedBy>
  <cp:revision>64</cp:revision>
  <cp:lastPrinted>2023-06-23T12:17:00Z</cp:lastPrinted>
  <dcterms:created xsi:type="dcterms:W3CDTF">2023-05-20T18:59:00Z</dcterms:created>
  <dcterms:modified xsi:type="dcterms:W3CDTF">2023-08-07T06:56:00Z</dcterms:modified>
</cp:coreProperties>
</file>